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color w:val="auto"/>
          <w:sz w:val="32"/>
          <w:szCs w:val="32"/>
        </w:rPr>
        <w:t>附件</w:t>
      </w:r>
      <w:r>
        <w:rPr>
          <w:rFonts w:hint="eastAsia" w:ascii="黑体" w:hAnsi="宋体" w:eastAsia="黑体"/>
          <w:b/>
          <w:color w:val="auto"/>
          <w:sz w:val="32"/>
          <w:szCs w:val="32"/>
          <w:lang w:val="en-US" w:eastAsia="zh-CN"/>
        </w:rPr>
        <w:t>2</w:t>
      </w:r>
    </w:p>
    <w:p>
      <w:pPr>
        <w:snapToGrid w:val="0"/>
        <w:spacing w:line="400" w:lineRule="exact"/>
        <w:rPr>
          <w:rFonts w:hint="eastAsia" w:ascii="黑体" w:hAnsi="黑体" w:eastAsia="黑体" w:cs="黑体"/>
          <w:b/>
          <w:color w:val="auto"/>
          <w:sz w:val="32"/>
        </w:rPr>
      </w:pPr>
    </w:p>
    <w:p>
      <w:pPr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省级文明村镇申报表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442"/>
        <w:gridCol w:w="1574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村镇名称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所属地市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近两年所获主要荣誉、奖励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被命名为市级文明村镇时间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1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介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2" w:firstLineChars="200"/>
        <w:rPr>
          <w:rFonts w:hint="eastAsia"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24"/>
        </w:rPr>
        <w:t>注：工作情况简介内容（600字以内）包括：1、自然概况（地理位置、总人口、户数和经济社会发展主要指标等）；2、党组织设置情况（党员人数、组织机构、专职政工干部的配备）；3、创建工作主要成绩和经验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3032"/>
        <w:gridCol w:w="4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9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介</w:t>
            </w:r>
          </w:p>
        </w:tc>
        <w:tc>
          <w:tcPr>
            <w:tcW w:w="7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after="156" w:afterLines="50" w:line="600" w:lineRule="exac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60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附件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3</w:t>
      </w:r>
    </w:p>
    <w:p>
      <w:pPr>
        <w:spacing w:line="4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312" w:afterLines="100"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省级文明村镇复查表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454"/>
        <w:gridCol w:w="1455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村镇名称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一年来所获主要荣誉、奖励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被命名为省级文明村镇时间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4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after="156" w:afterLines="50" w:line="600" w:lineRule="exac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60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附件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4</w:t>
      </w:r>
    </w:p>
    <w:p>
      <w:pPr>
        <w:spacing w:line="4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312" w:afterLines="100"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省级文明单位申报表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3433"/>
        <w:gridCol w:w="1553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7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近两年所获主要荣誉、奖励</w:t>
            </w:r>
          </w:p>
        </w:tc>
        <w:tc>
          <w:tcPr>
            <w:tcW w:w="7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被命名为市级文明单位时间</w:t>
            </w:r>
          </w:p>
        </w:tc>
        <w:tc>
          <w:tcPr>
            <w:tcW w:w="7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注：工作情况简介内容（600字以内）包括：1、单位概况（单位类别、行政级别、机构编制、主要职能等）；2、党组织设置情况（党员人数、组织机构、专职政工干部的配备）；3、创建工作主要成绩和经验。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3028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5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4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市、有关企业、省直机关、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省属企业文明委意见</w:t>
            </w: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after="156" w:afterLines="50" w:line="6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附件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5</w:t>
      </w:r>
    </w:p>
    <w:p>
      <w:pPr>
        <w:spacing w:line="4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312" w:afterLines="100"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省级文明单位复查表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393"/>
        <w:gridCol w:w="1313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一年来所获主要荣誉、奖励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被命名为省级文明单位时间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4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市、有关企业、省直机关、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省属企业文明委意见</w:t>
            </w: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after="156" w:afterLines="50" w:line="600" w:lineRule="exac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600" w:lineRule="exac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附件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6</w:t>
      </w:r>
    </w:p>
    <w:p>
      <w:pPr>
        <w:spacing w:line="4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省级文明社区申报表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4052"/>
        <w:gridCol w:w="141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社区名称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所属地市及街道</w:t>
            </w:r>
          </w:p>
        </w:tc>
        <w:tc>
          <w:tcPr>
            <w:tcW w:w="4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近两年所获主要荣誉、奖励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被命名为市级文明社区时间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注：工作情况简介内容（600字以内）包括：1、社区概况（辖区面积、总人口、户数和社区建设发展主要指标等）；2、党组织设置情况（党员人数、组织机构、专职政工干部的配备）；3、创建工作主要成绩和经验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075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4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after="156" w:afterLines="50" w:line="6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附件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7</w:t>
      </w:r>
    </w:p>
    <w:p>
      <w:pPr>
        <w:spacing w:line="4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省级文明社区复查表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3074"/>
        <w:gridCol w:w="1262"/>
        <w:gridCol w:w="881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社区名称</w:t>
            </w:r>
          </w:p>
        </w:tc>
        <w:tc>
          <w:tcPr>
            <w:tcW w:w="7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所属地市及街道</w:t>
            </w:r>
          </w:p>
        </w:tc>
        <w:tc>
          <w:tcPr>
            <w:tcW w:w="4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一年来所获主要荣誉、奖励</w:t>
            </w:r>
          </w:p>
        </w:tc>
        <w:tc>
          <w:tcPr>
            <w:tcW w:w="7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被命名为省级文明社区时间</w:t>
            </w:r>
          </w:p>
        </w:tc>
        <w:tc>
          <w:tcPr>
            <w:tcW w:w="7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3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4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rPr>
          <w:rFonts w:ascii="仿宋_GB2312" w:eastAsia="仿宋_GB2312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661" w:firstLineChars="200"/>
    </w:pPr>
    <w:rPr>
      <w:rFonts w:ascii="仿宋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切~</cp:lastModifiedBy>
  <dcterms:modified xsi:type="dcterms:W3CDTF">2021-10-09T06:20:38Z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