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方正小标宋简体" w:eastAsia="方正小标宋简体"/>
          <w:spacing w:val="12"/>
          <w:sz w:val="44"/>
          <w:szCs w:val="44"/>
          <w:lang w:val="en-US" w:eastAsia="zh-CN"/>
        </w:rPr>
      </w:pPr>
      <w:r>
        <w:rPr>
          <w:rFonts w:hint="eastAsia" w:ascii="方正小标宋简体" w:eastAsia="方正小标宋简体"/>
          <w:spacing w:val="12"/>
          <w:sz w:val="44"/>
          <w:szCs w:val="44"/>
        </w:rPr>
        <w:t>泰安市中小学文明校园测评评分表</w:t>
      </w:r>
      <w:r>
        <w:rPr>
          <w:rFonts w:hint="eastAsia" w:ascii="方正小标宋简体" w:eastAsia="方正小标宋简体"/>
          <w:spacing w:val="12"/>
          <w:sz w:val="44"/>
          <w:szCs w:val="44"/>
          <w:lang w:eastAsia="zh-CN"/>
        </w:rPr>
        <w:t>（</w:t>
      </w:r>
      <w:r>
        <w:rPr>
          <w:rFonts w:hint="eastAsia" w:ascii="方正小标宋简体" w:eastAsia="方正小标宋简体"/>
          <w:spacing w:val="12"/>
          <w:sz w:val="44"/>
          <w:szCs w:val="44"/>
          <w:lang w:val="en-US" w:eastAsia="zh-CN"/>
        </w:rPr>
        <w:t>2022修订版）</w:t>
      </w:r>
    </w:p>
    <w:p>
      <w:pPr>
        <w:jc w:val="center"/>
        <w:rPr>
          <w:rFonts w:ascii="楷体_GB2312" w:eastAsia="楷体_GB2312"/>
          <w:spacing w:val="12"/>
          <w:sz w:val="28"/>
          <w:szCs w:val="44"/>
        </w:rPr>
      </w:pPr>
      <w:r>
        <w:rPr>
          <w:rFonts w:hint="eastAsia" w:ascii="楷体_GB2312" w:eastAsia="楷体_GB2312"/>
          <w:spacing w:val="12"/>
          <w:sz w:val="28"/>
          <w:szCs w:val="44"/>
        </w:rPr>
        <w:t>（测评时间：  年  月  日）</w:t>
      </w:r>
    </w:p>
    <w:tbl>
      <w:tblPr>
        <w:tblStyle w:val="5"/>
        <w:tblW w:w="146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7"/>
        <w:gridCol w:w="2142"/>
        <w:gridCol w:w="2268"/>
        <w:gridCol w:w="2394"/>
        <w:gridCol w:w="1701"/>
        <w:gridCol w:w="1716"/>
        <w:gridCol w:w="1560"/>
        <w:gridCol w:w="1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7" w:type="dxa"/>
            <w:vAlign w:val="center"/>
          </w:tcPr>
          <w:p>
            <w:pPr>
              <w:spacing w:line="0" w:lineRule="atLeast"/>
              <w:jc w:val="center"/>
              <w:rPr>
                <w:rFonts w:ascii="黑体" w:hAnsi="黑体" w:eastAsia="黑体"/>
                <w:spacing w:val="12"/>
                <w:sz w:val="28"/>
                <w:szCs w:val="21"/>
              </w:rPr>
            </w:pPr>
            <w:r>
              <w:rPr>
                <w:rFonts w:hint="eastAsia" w:ascii="黑体" w:hAnsi="黑体" w:eastAsia="黑体"/>
                <w:spacing w:val="12"/>
                <w:sz w:val="28"/>
                <w:szCs w:val="21"/>
              </w:rPr>
              <w:t>学校</w:t>
            </w:r>
          </w:p>
          <w:p>
            <w:pPr>
              <w:spacing w:line="0" w:lineRule="atLeast"/>
              <w:jc w:val="center"/>
              <w:rPr>
                <w:rFonts w:ascii="黑体" w:hAnsi="黑体" w:eastAsia="黑体"/>
                <w:spacing w:val="12"/>
                <w:sz w:val="28"/>
                <w:szCs w:val="21"/>
              </w:rPr>
            </w:pPr>
            <w:r>
              <w:rPr>
                <w:rFonts w:hint="eastAsia" w:ascii="黑体" w:hAnsi="黑体" w:eastAsia="黑体"/>
                <w:spacing w:val="12"/>
                <w:sz w:val="28"/>
                <w:szCs w:val="21"/>
              </w:rPr>
              <w:t>属地</w:t>
            </w:r>
          </w:p>
        </w:tc>
        <w:tc>
          <w:tcPr>
            <w:tcW w:w="2142" w:type="dxa"/>
            <w:vAlign w:val="center"/>
          </w:tcPr>
          <w:p>
            <w:pPr>
              <w:spacing w:line="0" w:lineRule="atLeast"/>
              <w:jc w:val="center"/>
              <w:rPr>
                <w:rFonts w:ascii="黑体" w:hAnsi="黑体" w:eastAsia="黑体"/>
                <w:spacing w:val="12"/>
                <w:sz w:val="28"/>
                <w:szCs w:val="21"/>
              </w:rPr>
            </w:pPr>
            <w:r>
              <w:rPr>
                <w:rFonts w:hint="eastAsia" w:ascii="黑体" w:hAnsi="黑体" w:eastAsia="黑体"/>
                <w:spacing w:val="12"/>
                <w:sz w:val="28"/>
                <w:szCs w:val="21"/>
              </w:rPr>
              <w:t>学校名称</w:t>
            </w:r>
          </w:p>
          <w:p>
            <w:pPr>
              <w:spacing w:line="0" w:lineRule="atLeast"/>
              <w:jc w:val="center"/>
              <w:rPr>
                <w:rFonts w:ascii="黑体" w:hAnsi="黑体" w:eastAsia="黑体"/>
                <w:spacing w:val="12"/>
                <w:szCs w:val="21"/>
              </w:rPr>
            </w:pPr>
            <w:r>
              <w:rPr>
                <w:rFonts w:hint="eastAsia" w:ascii="楷体_GB2312" w:hAnsi="黑体" w:eastAsia="楷体_GB2312"/>
                <w:spacing w:val="12"/>
                <w:szCs w:val="21"/>
              </w:rPr>
              <w:t>（与印章一致）</w:t>
            </w:r>
          </w:p>
        </w:tc>
        <w:tc>
          <w:tcPr>
            <w:tcW w:w="2268" w:type="dxa"/>
            <w:vAlign w:val="center"/>
          </w:tcPr>
          <w:p>
            <w:pPr>
              <w:spacing w:line="0" w:lineRule="atLeast"/>
              <w:jc w:val="center"/>
              <w:rPr>
                <w:rFonts w:ascii="黑体" w:hAnsi="黑体" w:eastAsia="黑体"/>
                <w:spacing w:val="12"/>
                <w:sz w:val="28"/>
                <w:szCs w:val="21"/>
              </w:rPr>
            </w:pPr>
            <w:r>
              <w:rPr>
                <w:rFonts w:hint="eastAsia" w:ascii="黑体" w:hAnsi="黑体" w:eastAsia="黑体"/>
                <w:spacing w:val="12"/>
                <w:sz w:val="28"/>
                <w:szCs w:val="21"/>
              </w:rPr>
              <w:t>学校属性</w:t>
            </w:r>
          </w:p>
          <w:p>
            <w:pPr>
              <w:spacing w:line="0" w:lineRule="atLeast"/>
              <w:jc w:val="center"/>
              <w:rPr>
                <w:rFonts w:ascii="黑体" w:hAnsi="黑体" w:eastAsia="黑体"/>
                <w:spacing w:val="12"/>
                <w:szCs w:val="21"/>
              </w:rPr>
            </w:pPr>
            <w:r>
              <w:rPr>
                <w:rFonts w:hint="eastAsia" w:ascii="楷体_GB2312" w:hAnsi="黑体" w:eastAsia="楷体_GB2312"/>
                <w:spacing w:val="12"/>
                <w:szCs w:val="21"/>
              </w:rPr>
              <w:t>（大学、中学、小学）</w:t>
            </w:r>
          </w:p>
        </w:tc>
        <w:tc>
          <w:tcPr>
            <w:tcW w:w="2394" w:type="dxa"/>
            <w:vAlign w:val="center"/>
          </w:tcPr>
          <w:p>
            <w:pPr>
              <w:spacing w:line="0" w:lineRule="atLeast"/>
              <w:jc w:val="center"/>
              <w:rPr>
                <w:rFonts w:ascii="黑体" w:hAnsi="黑体" w:eastAsia="黑体"/>
                <w:spacing w:val="12"/>
                <w:sz w:val="28"/>
                <w:szCs w:val="21"/>
              </w:rPr>
            </w:pPr>
            <w:r>
              <w:rPr>
                <w:rFonts w:hint="eastAsia" w:ascii="黑体" w:hAnsi="黑体" w:eastAsia="黑体"/>
                <w:spacing w:val="12"/>
                <w:sz w:val="28"/>
                <w:szCs w:val="21"/>
              </w:rPr>
              <w:t>文明校园级别</w:t>
            </w:r>
          </w:p>
          <w:p>
            <w:pPr>
              <w:spacing w:line="0" w:lineRule="atLeast"/>
              <w:jc w:val="center"/>
              <w:rPr>
                <w:rFonts w:ascii="黑体" w:hAnsi="黑体" w:eastAsia="黑体"/>
                <w:spacing w:val="12"/>
                <w:sz w:val="28"/>
                <w:szCs w:val="21"/>
              </w:rPr>
            </w:pPr>
            <w:r>
              <w:rPr>
                <w:rFonts w:hint="eastAsia" w:ascii="楷体_GB2312" w:hAnsi="黑体" w:eastAsia="楷体_GB2312"/>
                <w:spacing w:val="12"/>
                <w:szCs w:val="21"/>
              </w:rPr>
              <w:t>（全国、</w:t>
            </w:r>
            <w:r>
              <w:rPr>
                <w:rFonts w:hint="eastAsia" w:ascii="楷体_GB2312" w:hAnsi="黑体" w:eastAsia="楷体_GB2312"/>
                <w:spacing w:val="12"/>
                <w:szCs w:val="21"/>
                <w:lang w:eastAsia="zh-CN"/>
              </w:rPr>
              <w:t>全国创建先进、</w:t>
            </w:r>
            <w:r>
              <w:rPr>
                <w:rFonts w:hint="eastAsia" w:ascii="楷体_GB2312" w:hAnsi="黑体" w:eastAsia="楷体_GB2312"/>
                <w:spacing w:val="12"/>
                <w:szCs w:val="21"/>
              </w:rPr>
              <w:t>省级、省提名、市级）</w:t>
            </w:r>
          </w:p>
        </w:tc>
        <w:tc>
          <w:tcPr>
            <w:tcW w:w="1701" w:type="dxa"/>
            <w:vAlign w:val="center"/>
          </w:tcPr>
          <w:p>
            <w:pPr>
              <w:spacing w:line="0" w:lineRule="atLeast"/>
              <w:jc w:val="center"/>
              <w:rPr>
                <w:rFonts w:ascii="黑体" w:hAnsi="黑体" w:eastAsia="黑体"/>
                <w:spacing w:val="12"/>
                <w:sz w:val="28"/>
                <w:szCs w:val="21"/>
              </w:rPr>
            </w:pPr>
            <w:r>
              <w:rPr>
                <w:rFonts w:hint="eastAsia" w:ascii="黑体" w:hAnsi="黑体" w:eastAsia="黑体"/>
                <w:spacing w:val="12"/>
                <w:sz w:val="28"/>
                <w:szCs w:val="21"/>
              </w:rPr>
              <w:t>材料审核</w:t>
            </w:r>
          </w:p>
          <w:p>
            <w:pPr>
              <w:spacing w:line="0" w:lineRule="atLeast"/>
              <w:jc w:val="center"/>
              <w:rPr>
                <w:rFonts w:hint="eastAsia" w:ascii="黑体" w:hAnsi="黑体" w:eastAsia="黑体"/>
                <w:spacing w:val="12"/>
                <w:sz w:val="28"/>
                <w:szCs w:val="21"/>
              </w:rPr>
            </w:pPr>
            <w:r>
              <w:rPr>
                <w:rFonts w:hint="eastAsia" w:ascii="黑体" w:hAnsi="黑体" w:eastAsia="黑体"/>
                <w:spacing w:val="12"/>
                <w:sz w:val="28"/>
                <w:szCs w:val="21"/>
              </w:rPr>
              <w:t>得分</w:t>
            </w:r>
          </w:p>
          <w:p>
            <w:pPr>
              <w:spacing w:line="0" w:lineRule="atLeast"/>
              <w:jc w:val="center"/>
              <w:rPr>
                <w:rFonts w:ascii="黑体" w:hAnsi="黑体" w:eastAsia="黑体"/>
                <w:spacing w:val="12"/>
                <w:sz w:val="28"/>
                <w:szCs w:val="21"/>
              </w:rPr>
            </w:pPr>
            <w:r>
              <w:rPr>
                <w:rFonts w:hint="eastAsia" w:ascii="楷体_GB2312" w:hAnsi="黑体" w:eastAsia="楷体_GB2312"/>
                <w:spacing w:val="12"/>
                <w:szCs w:val="21"/>
              </w:rPr>
              <w:t>（满分7</w:t>
            </w:r>
            <w:r>
              <w:rPr>
                <w:rFonts w:hint="eastAsia" w:ascii="楷体_GB2312" w:hAnsi="黑体" w:eastAsia="楷体_GB2312"/>
                <w:spacing w:val="12"/>
                <w:szCs w:val="21"/>
                <w:lang w:val="en-US" w:eastAsia="zh-CN"/>
              </w:rPr>
              <w:t>4</w:t>
            </w:r>
            <w:r>
              <w:rPr>
                <w:rFonts w:hint="eastAsia" w:ascii="楷体_GB2312" w:hAnsi="黑体" w:eastAsia="楷体_GB2312"/>
                <w:spacing w:val="12"/>
                <w:szCs w:val="21"/>
              </w:rPr>
              <w:t>分）</w:t>
            </w:r>
          </w:p>
        </w:tc>
        <w:tc>
          <w:tcPr>
            <w:tcW w:w="1716" w:type="dxa"/>
            <w:vAlign w:val="center"/>
          </w:tcPr>
          <w:p>
            <w:pPr>
              <w:spacing w:line="0" w:lineRule="atLeast"/>
              <w:jc w:val="center"/>
              <w:rPr>
                <w:rFonts w:ascii="黑体" w:hAnsi="黑体" w:eastAsia="黑体"/>
                <w:spacing w:val="12"/>
                <w:sz w:val="28"/>
                <w:szCs w:val="21"/>
              </w:rPr>
            </w:pPr>
            <w:r>
              <w:rPr>
                <w:rFonts w:hint="eastAsia" w:ascii="黑体" w:hAnsi="黑体" w:eastAsia="黑体"/>
                <w:spacing w:val="12"/>
                <w:sz w:val="28"/>
                <w:szCs w:val="21"/>
              </w:rPr>
              <w:t>实地考察</w:t>
            </w:r>
          </w:p>
          <w:p>
            <w:pPr>
              <w:spacing w:line="0" w:lineRule="atLeast"/>
              <w:jc w:val="center"/>
              <w:rPr>
                <w:rFonts w:hint="eastAsia" w:ascii="黑体" w:hAnsi="黑体" w:eastAsia="黑体"/>
                <w:spacing w:val="12"/>
                <w:sz w:val="28"/>
                <w:szCs w:val="21"/>
              </w:rPr>
            </w:pPr>
            <w:r>
              <w:rPr>
                <w:rFonts w:hint="eastAsia" w:ascii="黑体" w:hAnsi="黑体" w:eastAsia="黑体"/>
                <w:spacing w:val="12"/>
                <w:sz w:val="28"/>
                <w:szCs w:val="21"/>
              </w:rPr>
              <w:t>得分</w:t>
            </w:r>
          </w:p>
          <w:p>
            <w:pPr>
              <w:spacing w:line="0" w:lineRule="atLeast"/>
              <w:jc w:val="center"/>
              <w:rPr>
                <w:rFonts w:ascii="黑体" w:hAnsi="黑体" w:eastAsia="黑体"/>
                <w:spacing w:val="12"/>
                <w:sz w:val="28"/>
                <w:szCs w:val="21"/>
              </w:rPr>
            </w:pPr>
            <w:r>
              <w:rPr>
                <w:rFonts w:hint="eastAsia" w:ascii="楷体_GB2312" w:hAnsi="黑体" w:eastAsia="楷体_GB2312"/>
                <w:spacing w:val="12"/>
                <w:szCs w:val="21"/>
              </w:rPr>
              <w:t>（满分</w:t>
            </w:r>
            <w:r>
              <w:rPr>
                <w:rFonts w:hint="eastAsia" w:ascii="楷体_GB2312" w:hAnsi="黑体" w:eastAsia="楷体_GB2312"/>
                <w:spacing w:val="12"/>
                <w:szCs w:val="21"/>
                <w:lang w:val="en-US" w:eastAsia="zh-CN"/>
              </w:rPr>
              <w:t>23</w:t>
            </w:r>
            <w:r>
              <w:rPr>
                <w:rFonts w:hint="eastAsia" w:ascii="楷体_GB2312" w:hAnsi="黑体" w:eastAsia="楷体_GB2312"/>
                <w:spacing w:val="12"/>
                <w:szCs w:val="21"/>
              </w:rPr>
              <w:t>分）</w:t>
            </w:r>
          </w:p>
        </w:tc>
        <w:tc>
          <w:tcPr>
            <w:tcW w:w="1560" w:type="dxa"/>
            <w:vAlign w:val="center"/>
          </w:tcPr>
          <w:p>
            <w:pPr>
              <w:spacing w:line="0" w:lineRule="atLeast"/>
              <w:jc w:val="center"/>
              <w:rPr>
                <w:rFonts w:ascii="黑体" w:hAnsi="黑体" w:eastAsia="黑体"/>
                <w:spacing w:val="12"/>
                <w:sz w:val="28"/>
                <w:szCs w:val="21"/>
              </w:rPr>
            </w:pPr>
            <w:r>
              <w:rPr>
                <w:rFonts w:hint="eastAsia" w:ascii="黑体" w:hAnsi="黑体" w:eastAsia="黑体"/>
                <w:spacing w:val="12"/>
                <w:sz w:val="28"/>
                <w:szCs w:val="21"/>
              </w:rPr>
              <w:t>调查问卷</w:t>
            </w:r>
          </w:p>
          <w:p>
            <w:pPr>
              <w:spacing w:line="0" w:lineRule="atLeast"/>
              <w:jc w:val="center"/>
              <w:rPr>
                <w:rFonts w:hint="eastAsia" w:ascii="黑体" w:hAnsi="黑体" w:eastAsia="黑体"/>
                <w:spacing w:val="12"/>
                <w:sz w:val="28"/>
                <w:szCs w:val="21"/>
              </w:rPr>
            </w:pPr>
            <w:r>
              <w:rPr>
                <w:rFonts w:hint="eastAsia" w:ascii="黑体" w:hAnsi="黑体" w:eastAsia="黑体"/>
                <w:spacing w:val="12"/>
                <w:sz w:val="28"/>
                <w:szCs w:val="21"/>
              </w:rPr>
              <w:t>得分</w:t>
            </w:r>
          </w:p>
          <w:p>
            <w:pPr>
              <w:spacing w:line="0" w:lineRule="atLeast"/>
              <w:jc w:val="center"/>
              <w:rPr>
                <w:rFonts w:ascii="黑体" w:hAnsi="黑体" w:eastAsia="黑体"/>
                <w:spacing w:val="12"/>
                <w:sz w:val="28"/>
                <w:szCs w:val="21"/>
              </w:rPr>
            </w:pPr>
            <w:r>
              <w:rPr>
                <w:rFonts w:hint="eastAsia" w:ascii="楷体_GB2312" w:hAnsi="黑体" w:eastAsia="楷体_GB2312"/>
                <w:spacing w:val="12"/>
                <w:szCs w:val="21"/>
              </w:rPr>
              <w:t>（满分3分）</w:t>
            </w:r>
          </w:p>
        </w:tc>
        <w:tc>
          <w:tcPr>
            <w:tcW w:w="1685" w:type="dxa"/>
            <w:vAlign w:val="center"/>
          </w:tcPr>
          <w:p>
            <w:pPr>
              <w:spacing w:line="0" w:lineRule="atLeast"/>
              <w:jc w:val="center"/>
              <w:rPr>
                <w:rFonts w:hint="eastAsia" w:ascii="黑体" w:hAnsi="黑体" w:eastAsia="黑体"/>
                <w:spacing w:val="12"/>
                <w:sz w:val="28"/>
                <w:szCs w:val="21"/>
              </w:rPr>
            </w:pPr>
            <w:r>
              <w:rPr>
                <w:rFonts w:hint="eastAsia" w:ascii="黑体" w:hAnsi="黑体" w:eastAsia="黑体"/>
                <w:spacing w:val="12"/>
                <w:sz w:val="28"/>
                <w:szCs w:val="21"/>
              </w:rPr>
              <w:t>总得分</w:t>
            </w:r>
          </w:p>
          <w:p>
            <w:pPr>
              <w:spacing w:line="0" w:lineRule="atLeast"/>
              <w:jc w:val="center"/>
              <w:rPr>
                <w:rFonts w:ascii="黑体" w:hAnsi="黑体" w:eastAsia="黑体"/>
                <w:spacing w:val="12"/>
                <w:sz w:val="28"/>
                <w:szCs w:val="21"/>
              </w:rPr>
            </w:pPr>
            <w:r>
              <w:rPr>
                <w:rFonts w:hint="eastAsia" w:ascii="楷体_GB2312" w:hAnsi="黑体" w:eastAsia="楷体_GB2312"/>
                <w:spacing w:val="12"/>
                <w:szCs w:val="21"/>
              </w:rPr>
              <w:t>（满分100分）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1227" w:type="dxa"/>
            <w:vAlign w:val="center"/>
          </w:tcPr>
          <w:p>
            <w:pPr>
              <w:spacing w:line="0" w:lineRule="atLeast"/>
              <w:jc w:val="center"/>
              <w:rPr>
                <w:rFonts w:asciiTheme="minorEastAsia" w:hAnsiTheme="minorEastAsia" w:eastAsiaTheme="minorEastAsia"/>
                <w:spacing w:val="12"/>
                <w:szCs w:val="21"/>
              </w:rPr>
            </w:pPr>
          </w:p>
        </w:tc>
        <w:tc>
          <w:tcPr>
            <w:tcW w:w="2142" w:type="dxa"/>
            <w:vAlign w:val="center"/>
          </w:tcPr>
          <w:p>
            <w:pPr>
              <w:spacing w:line="0" w:lineRule="atLeast"/>
              <w:jc w:val="center"/>
              <w:rPr>
                <w:rFonts w:asciiTheme="minorEastAsia" w:hAnsiTheme="minorEastAsia" w:eastAsiaTheme="minorEastAsia"/>
                <w:spacing w:val="12"/>
                <w:szCs w:val="21"/>
              </w:rPr>
            </w:pPr>
          </w:p>
        </w:tc>
        <w:tc>
          <w:tcPr>
            <w:tcW w:w="2268" w:type="dxa"/>
            <w:vAlign w:val="center"/>
          </w:tcPr>
          <w:p>
            <w:pPr>
              <w:spacing w:line="0" w:lineRule="atLeast"/>
              <w:jc w:val="center"/>
              <w:rPr>
                <w:rFonts w:asciiTheme="minorEastAsia" w:hAnsiTheme="minorEastAsia" w:eastAsiaTheme="minorEastAsia"/>
                <w:spacing w:val="12"/>
                <w:szCs w:val="21"/>
              </w:rPr>
            </w:pPr>
          </w:p>
        </w:tc>
        <w:tc>
          <w:tcPr>
            <w:tcW w:w="2394" w:type="dxa"/>
            <w:vAlign w:val="center"/>
          </w:tcPr>
          <w:p>
            <w:pPr>
              <w:spacing w:line="0" w:lineRule="atLeast"/>
              <w:jc w:val="center"/>
              <w:rPr>
                <w:rFonts w:asciiTheme="minorEastAsia" w:hAnsiTheme="minorEastAsia" w:eastAsiaTheme="minorEastAsia"/>
                <w:spacing w:val="12"/>
                <w:szCs w:val="21"/>
              </w:rPr>
            </w:pPr>
          </w:p>
        </w:tc>
        <w:tc>
          <w:tcPr>
            <w:tcW w:w="1701" w:type="dxa"/>
            <w:vAlign w:val="center"/>
          </w:tcPr>
          <w:p>
            <w:pPr>
              <w:spacing w:line="0" w:lineRule="atLeast"/>
              <w:jc w:val="center"/>
              <w:rPr>
                <w:rFonts w:asciiTheme="minorEastAsia" w:hAnsiTheme="minorEastAsia" w:eastAsiaTheme="minorEastAsia"/>
                <w:spacing w:val="12"/>
                <w:szCs w:val="21"/>
              </w:rPr>
            </w:pPr>
          </w:p>
        </w:tc>
        <w:tc>
          <w:tcPr>
            <w:tcW w:w="1716" w:type="dxa"/>
            <w:vAlign w:val="center"/>
          </w:tcPr>
          <w:p>
            <w:pPr>
              <w:spacing w:line="0" w:lineRule="atLeast"/>
              <w:jc w:val="center"/>
              <w:rPr>
                <w:rFonts w:asciiTheme="minorEastAsia" w:hAnsiTheme="minorEastAsia" w:eastAsiaTheme="minorEastAsia"/>
                <w:spacing w:val="12"/>
                <w:szCs w:val="21"/>
              </w:rPr>
            </w:pPr>
          </w:p>
        </w:tc>
        <w:tc>
          <w:tcPr>
            <w:tcW w:w="1560" w:type="dxa"/>
            <w:vAlign w:val="center"/>
          </w:tcPr>
          <w:p>
            <w:pPr>
              <w:spacing w:line="0" w:lineRule="atLeast"/>
              <w:jc w:val="center"/>
              <w:rPr>
                <w:rFonts w:asciiTheme="minorEastAsia" w:hAnsiTheme="minorEastAsia" w:eastAsiaTheme="minorEastAsia"/>
                <w:spacing w:val="12"/>
                <w:szCs w:val="21"/>
              </w:rPr>
            </w:pPr>
          </w:p>
        </w:tc>
        <w:tc>
          <w:tcPr>
            <w:tcW w:w="1685" w:type="dxa"/>
            <w:vAlign w:val="center"/>
          </w:tcPr>
          <w:p>
            <w:pPr>
              <w:spacing w:line="0" w:lineRule="atLeast"/>
              <w:jc w:val="center"/>
              <w:rPr>
                <w:rFonts w:asciiTheme="minorEastAsia" w:hAnsiTheme="minorEastAsia" w:eastAsiaTheme="minorEastAsia"/>
                <w:spacing w:val="12"/>
                <w:szCs w:val="21"/>
              </w:rPr>
            </w:pPr>
          </w:p>
        </w:tc>
      </w:tr>
    </w:tbl>
    <w:p>
      <w:pPr>
        <w:jc w:val="left"/>
        <w:rPr>
          <w:rFonts w:ascii="仿宋_GB2312" w:eastAsia="仿宋_GB2312"/>
          <w:spacing w:val="12"/>
          <w:sz w:val="24"/>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1032" w:hanging="1032" w:hangingChars="300"/>
        <w:jc w:val="left"/>
        <w:textAlignment w:val="auto"/>
        <w:rPr>
          <w:rFonts w:hint="eastAsia" w:ascii="楷体_GB2312" w:hAnsi="楷体_GB2312" w:eastAsia="楷体_GB2312" w:cs="楷体_GB2312"/>
          <w:spacing w:val="12"/>
          <w:sz w:val="32"/>
          <w:szCs w:val="32"/>
        </w:rPr>
      </w:pPr>
      <w:r>
        <w:rPr>
          <w:rFonts w:hint="eastAsia" w:ascii="黑体" w:hAnsi="黑体" w:eastAsia="黑体"/>
          <w:spacing w:val="12"/>
          <w:sz w:val="32"/>
          <w:szCs w:val="32"/>
        </w:rPr>
        <w:t>说明：</w:t>
      </w:r>
      <w:r>
        <w:rPr>
          <w:rFonts w:hint="eastAsia" w:ascii="楷体_GB2312" w:hAnsi="楷体_GB2312" w:eastAsia="楷体_GB2312" w:cs="楷体_GB2312"/>
          <w:spacing w:val="12"/>
          <w:sz w:val="32"/>
          <w:szCs w:val="32"/>
          <w:lang w:val="en-US" w:eastAsia="zh-CN"/>
        </w:rPr>
        <w:t>1.本评分表适用于申报文明校园的各级各类中小学的推荐评选，以及各级文明校园的年度复核。测评总分为100分，测评成绩低于85分的不得申报上一级文明校园。历届文明校园年度测评成绩低于85分的，停止文明校园资格一年。测评成绩连续两年低于85分的，撤销</w:t>
      </w:r>
      <w:r>
        <w:rPr>
          <w:rFonts w:hint="eastAsia" w:ascii="楷体_GB2312" w:hAnsi="楷体_GB2312" w:eastAsia="楷体_GB2312" w:cs="楷体_GB2312"/>
          <w:spacing w:val="12"/>
          <w:sz w:val="32"/>
          <w:szCs w:val="32"/>
        </w:rPr>
        <w:t>文明校园</w:t>
      </w:r>
      <w:r>
        <w:rPr>
          <w:rFonts w:hint="eastAsia" w:ascii="楷体_GB2312" w:hAnsi="楷体_GB2312" w:eastAsia="楷体_GB2312" w:cs="楷体_GB2312"/>
          <w:spacing w:val="12"/>
          <w:sz w:val="32"/>
          <w:szCs w:val="32"/>
          <w:lang w:val="en-US" w:eastAsia="zh-CN"/>
        </w:rPr>
        <w:t>称号</w:t>
      </w:r>
      <w:r>
        <w:rPr>
          <w:rFonts w:hint="eastAsia" w:ascii="楷体_GB2312" w:hAnsi="楷体_GB2312" w:eastAsia="楷体_GB2312" w:cs="楷体_GB2312"/>
          <w:spacing w:val="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958" w:leftChars="456" w:firstLine="0" w:firstLineChars="0"/>
        <w:jc w:val="left"/>
        <w:textAlignment w:val="auto"/>
        <w:rPr>
          <w:rFonts w:hint="eastAsia" w:ascii="楷体_GB2312" w:hAnsi="楷体_GB2312" w:eastAsia="楷体_GB2312" w:cs="楷体_GB2312"/>
          <w:spacing w:val="12"/>
          <w:sz w:val="32"/>
          <w:szCs w:val="32"/>
        </w:rPr>
      </w:pPr>
      <w:r>
        <w:rPr>
          <w:rFonts w:hint="eastAsia" w:ascii="楷体_GB2312" w:hAnsi="楷体_GB2312" w:eastAsia="楷体_GB2312" w:cs="楷体_GB2312"/>
          <w:spacing w:val="12"/>
          <w:sz w:val="32"/>
          <w:szCs w:val="32"/>
          <w:lang w:val="en-US" w:eastAsia="zh-CN"/>
        </w:rPr>
        <w:t>2.</w:t>
      </w:r>
      <w:r>
        <w:rPr>
          <w:rFonts w:hint="eastAsia" w:ascii="楷体_GB2312" w:hAnsi="楷体_GB2312" w:eastAsia="楷体_GB2312" w:cs="楷体_GB2312"/>
          <w:spacing w:val="12"/>
          <w:sz w:val="32"/>
          <w:szCs w:val="32"/>
        </w:rPr>
        <w:t>测评方式包括材料审核、实地考察、问卷调查等方法。其中，</w:t>
      </w:r>
      <w:r>
        <w:rPr>
          <w:rFonts w:hint="eastAsia" w:ascii="黑体" w:hAnsi="黑体" w:eastAsia="黑体" w:cs="黑体"/>
          <w:b w:val="0"/>
          <w:bCs/>
          <w:spacing w:val="12"/>
          <w:sz w:val="32"/>
          <w:szCs w:val="32"/>
        </w:rPr>
        <w:t>材料审核</w:t>
      </w:r>
      <w:r>
        <w:rPr>
          <w:rFonts w:hint="eastAsia" w:ascii="楷体_GB2312" w:hAnsi="楷体_GB2312" w:eastAsia="楷体_GB2312" w:cs="楷体_GB2312"/>
          <w:spacing w:val="12"/>
          <w:sz w:val="32"/>
          <w:szCs w:val="32"/>
        </w:rPr>
        <w:t>包括审看文字材料、媒体报道、影像资料、网络信息等</w:t>
      </w:r>
      <w:r>
        <w:rPr>
          <w:rFonts w:hint="eastAsia" w:ascii="楷体_GB2312" w:hAnsi="楷体_GB2312" w:eastAsia="楷体_GB2312" w:cs="楷体_GB2312"/>
          <w:spacing w:val="12"/>
          <w:sz w:val="32"/>
          <w:szCs w:val="32"/>
          <w:lang w:val="en-US" w:eastAsia="zh-CN"/>
        </w:rPr>
        <w:t>;</w:t>
      </w:r>
      <w:r>
        <w:rPr>
          <w:rFonts w:hint="eastAsia" w:ascii="黑体" w:hAnsi="黑体" w:eastAsia="黑体" w:cs="黑体"/>
          <w:b w:val="0"/>
          <w:bCs/>
          <w:spacing w:val="12"/>
          <w:sz w:val="32"/>
          <w:szCs w:val="32"/>
        </w:rPr>
        <w:t>实地考察</w:t>
      </w:r>
      <w:r>
        <w:rPr>
          <w:rFonts w:hint="eastAsia" w:ascii="楷体_GB2312" w:hAnsi="楷体_GB2312" w:eastAsia="楷体_GB2312" w:cs="楷体_GB2312"/>
          <w:spacing w:val="12"/>
          <w:sz w:val="32"/>
          <w:szCs w:val="32"/>
        </w:rPr>
        <w:t>包括查看实地情况、座谈了解、听取汇报等</w:t>
      </w:r>
      <w:r>
        <w:rPr>
          <w:rFonts w:hint="eastAsia" w:ascii="楷体_GB2312" w:hAnsi="楷体_GB2312" w:eastAsia="楷体_GB2312" w:cs="楷体_GB2312"/>
          <w:spacing w:val="12"/>
          <w:sz w:val="32"/>
          <w:szCs w:val="32"/>
          <w:lang w:val="en-US" w:eastAsia="zh-CN"/>
        </w:rPr>
        <w:t>;</w:t>
      </w:r>
      <w:r>
        <w:rPr>
          <w:rFonts w:hint="eastAsia" w:ascii="黑体" w:hAnsi="黑体" w:eastAsia="黑体" w:cs="黑体"/>
          <w:b w:val="0"/>
          <w:bCs/>
          <w:spacing w:val="12"/>
          <w:sz w:val="32"/>
          <w:szCs w:val="32"/>
        </w:rPr>
        <w:t>问卷调查</w:t>
      </w:r>
      <w:r>
        <w:rPr>
          <w:rFonts w:hint="eastAsia" w:ascii="楷体_GB2312" w:hAnsi="楷体_GB2312" w:eastAsia="楷体_GB2312" w:cs="楷体_GB2312"/>
          <w:spacing w:val="12"/>
          <w:sz w:val="32"/>
          <w:szCs w:val="32"/>
        </w:rPr>
        <w:t>包括面向师生员工的问卷调查、随机个别访谈等。测评要求中的说明报告为网上上传所需材料，如到学校现场审查材料，可用过程性材料、佐证性材料等代替，并由学校有关人员进行现场说明。</w:t>
      </w:r>
    </w:p>
    <w:p>
      <w:pPr>
        <w:rPr>
          <w:rFonts w:hint="eastAsia" w:ascii="楷体_GB2312" w:hAnsi="楷体_GB2312" w:eastAsia="楷体_GB2312" w:cs="楷体_GB2312"/>
          <w:spacing w:val="12"/>
          <w:sz w:val="32"/>
          <w:szCs w:val="32"/>
        </w:rPr>
      </w:pPr>
      <w:r>
        <w:rPr>
          <w:rFonts w:hint="eastAsia" w:ascii="楷体_GB2312" w:hAnsi="楷体_GB2312" w:eastAsia="楷体_GB2312" w:cs="楷体_GB2312"/>
          <w:spacing w:val="12"/>
          <w:sz w:val="32"/>
          <w:szCs w:val="32"/>
        </w:rPr>
        <w:br w:type="page"/>
      </w:r>
    </w:p>
    <w:tbl>
      <w:tblPr>
        <w:tblStyle w:val="4"/>
        <w:tblW w:w="144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49"/>
        <w:gridCol w:w="1554"/>
        <w:gridCol w:w="6479"/>
        <w:gridCol w:w="3840"/>
        <w:gridCol w:w="1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3" w:hRule="atLeast"/>
          <w:tblHeader/>
          <w:jc w:val="center"/>
        </w:trPr>
        <w:tc>
          <w:tcPr>
            <w:tcW w:w="14433" w:type="dxa"/>
            <w:gridSpan w:val="5"/>
            <w:tcBorders>
              <w:top w:val="nil"/>
              <w:left w:val="nil"/>
              <w:right w:val="nil"/>
              <w:tl2br w:val="nil"/>
              <w:tr2bl w:val="nil"/>
            </w:tcBorders>
            <w:vAlign w:val="center"/>
          </w:tcPr>
          <w:p>
            <w:pPr>
              <w:spacing w:line="500" w:lineRule="exact"/>
              <w:ind w:left="1275" w:hanging="2125" w:hangingChars="483"/>
              <w:jc w:val="center"/>
              <w:rPr>
                <w:rFonts w:hAnsi="黑体" w:eastAsia="黑体"/>
                <w:bCs/>
                <w:color w:val="auto"/>
                <w:sz w:val="44"/>
                <w:szCs w:val="44"/>
              </w:rPr>
            </w:pPr>
            <w:r>
              <w:rPr>
                <w:rFonts w:hint="eastAsia" w:hAnsi="黑体" w:eastAsia="黑体"/>
                <w:bCs/>
                <w:color w:val="auto"/>
                <w:sz w:val="44"/>
                <w:szCs w:val="44"/>
              </w:rPr>
              <w:t>材料审核部分评分表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8" w:hRule="atLeast"/>
          <w:tblHeader/>
          <w:jc w:val="center"/>
        </w:trPr>
        <w:tc>
          <w:tcPr>
            <w:tcW w:w="1449" w:type="dxa"/>
            <w:tcBorders>
              <w:tl2br w:val="nil"/>
              <w:tr2bl w:val="nil"/>
            </w:tcBorders>
            <w:vAlign w:val="center"/>
          </w:tcPr>
          <w:p>
            <w:pPr>
              <w:spacing w:line="0" w:lineRule="atLeast"/>
              <w:jc w:val="center"/>
              <w:rPr>
                <w:rFonts w:eastAsia="黑体"/>
                <w:bCs/>
                <w:color w:val="auto"/>
                <w:sz w:val="24"/>
              </w:rPr>
            </w:pPr>
            <w:r>
              <w:rPr>
                <w:rFonts w:hint="eastAsia" w:hAnsi="黑体" w:eastAsia="黑体"/>
                <w:bCs/>
                <w:color w:val="auto"/>
                <w:sz w:val="24"/>
              </w:rPr>
              <w:t>测评项目</w:t>
            </w:r>
          </w:p>
        </w:tc>
        <w:tc>
          <w:tcPr>
            <w:tcW w:w="1554" w:type="dxa"/>
            <w:tcBorders>
              <w:tl2br w:val="nil"/>
              <w:tr2bl w:val="nil"/>
            </w:tcBorders>
            <w:vAlign w:val="center"/>
          </w:tcPr>
          <w:p>
            <w:pPr>
              <w:spacing w:line="0" w:lineRule="atLeast"/>
              <w:jc w:val="center"/>
              <w:rPr>
                <w:rFonts w:eastAsia="黑体"/>
                <w:bCs/>
                <w:color w:val="auto"/>
                <w:sz w:val="24"/>
              </w:rPr>
            </w:pPr>
            <w:r>
              <w:rPr>
                <w:rFonts w:hint="eastAsia" w:hAnsi="黑体" w:eastAsia="黑体"/>
                <w:bCs/>
                <w:color w:val="auto"/>
                <w:sz w:val="24"/>
              </w:rPr>
              <w:t>测评内容</w:t>
            </w:r>
          </w:p>
        </w:tc>
        <w:tc>
          <w:tcPr>
            <w:tcW w:w="6479" w:type="dxa"/>
            <w:tcBorders>
              <w:tl2br w:val="nil"/>
              <w:tr2bl w:val="nil"/>
            </w:tcBorders>
            <w:vAlign w:val="center"/>
          </w:tcPr>
          <w:p>
            <w:pPr>
              <w:spacing w:line="0" w:lineRule="atLeast"/>
              <w:jc w:val="center"/>
              <w:rPr>
                <w:rFonts w:eastAsia="黑体"/>
                <w:bCs/>
                <w:color w:val="auto"/>
                <w:sz w:val="24"/>
              </w:rPr>
            </w:pPr>
            <w:r>
              <w:rPr>
                <w:rFonts w:hint="eastAsia" w:hAnsi="黑体" w:eastAsia="黑体"/>
                <w:bCs/>
                <w:color w:val="auto"/>
                <w:sz w:val="24"/>
              </w:rPr>
              <w:t>测评标准</w:t>
            </w:r>
          </w:p>
        </w:tc>
        <w:tc>
          <w:tcPr>
            <w:tcW w:w="3840" w:type="dxa"/>
            <w:tcBorders>
              <w:tl2br w:val="nil"/>
              <w:tr2bl w:val="nil"/>
            </w:tcBorders>
            <w:vAlign w:val="center"/>
          </w:tcPr>
          <w:p>
            <w:pPr>
              <w:spacing w:line="0" w:lineRule="atLeast"/>
              <w:jc w:val="center"/>
              <w:rPr>
                <w:rFonts w:hAnsi="黑体" w:eastAsia="黑体"/>
                <w:bCs/>
                <w:color w:val="auto"/>
                <w:sz w:val="24"/>
              </w:rPr>
            </w:pPr>
            <w:r>
              <w:rPr>
                <w:rFonts w:hint="eastAsia" w:hAnsi="黑体" w:eastAsia="黑体"/>
                <w:bCs/>
                <w:color w:val="auto"/>
                <w:sz w:val="24"/>
              </w:rPr>
              <w:t>测评要求</w:t>
            </w:r>
          </w:p>
        </w:tc>
        <w:tc>
          <w:tcPr>
            <w:tcW w:w="1111" w:type="dxa"/>
            <w:tcBorders>
              <w:tl2br w:val="nil"/>
              <w:tr2bl w:val="nil"/>
            </w:tcBorders>
            <w:vAlign w:val="center"/>
          </w:tcPr>
          <w:p>
            <w:pPr>
              <w:spacing w:line="0" w:lineRule="atLeast"/>
              <w:jc w:val="center"/>
              <w:rPr>
                <w:rFonts w:eastAsia="黑体"/>
                <w:bCs/>
                <w:color w:val="auto"/>
                <w:sz w:val="24"/>
              </w:rPr>
            </w:pPr>
            <w:r>
              <w:rPr>
                <w:rFonts w:hint="eastAsia" w:eastAsia="黑体"/>
                <w:bCs/>
                <w:color w:val="auto"/>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449" w:type="dxa"/>
            <w:vMerge w:val="restart"/>
            <w:tcBorders>
              <w:tl2br w:val="nil"/>
              <w:tr2bl w:val="nil"/>
            </w:tcBorders>
            <w:vAlign w:val="center"/>
          </w:tcPr>
          <w:p>
            <w:pPr>
              <w:spacing w:line="0" w:lineRule="atLeast"/>
              <w:jc w:val="center"/>
              <w:rPr>
                <w:rFonts w:ascii="仿宋_GB2312" w:eastAsia="仿宋_GB2312"/>
                <w:color w:val="auto"/>
                <w:sz w:val="24"/>
              </w:rPr>
            </w:pPr>
            <w:r>
              <w:rPr>
                <w:rFonts w:hint="eastAsia" w:ascii="仿宋_GB2312" w:hAnsi="宋体" w:eastAsia="仿宋_GB2312" w:cs="宋体"/>
                <w:color w:val="auto"/>
                <w:sz w:val="24"/>
              </w:rPr>
              <w:t>A</w:t>
            </w:r>
            <w:r>
              <w:rPr>
                <w:rFonts w:hint="eastAsia" w:ascii="仿宋_GB2312" w:eastAsia="仿宋_GB2312"/>
                <w:color w:val="auto"/>
                <w:sz w:val="24"/>
              </w:rPr>
              <w:t>1</w:t>
            </w:r>
          </w:p>
          <w:p>
            <w:pPr>
              <w:spacing w:line="0" w:lineRule="atLeast"/>
              <w:jc w:val="center"/>
              <w:rPr>
                <w:rFonts w:ascii="仿宋_GB2312" w:eastAsia="仿宋_GB2312"/>
                <w:color w:val="auto"/>
                <w:sz w:val="24"/>
              </w:rPr>
            </w:pPr>
            <w:r>
              <w:rPr>
                <w:rFonts w:hint="eastAsia" w:ascii="仿宋_GB2312" w:eastAsia="仿宋_GB2312"/>
                <w:color w:val="auto"/>
                <w:sz w:val="24"/>
              </w:rPr>
              <w:t>思想道德建设（</w:t>
            </w:r>
            <w:r>
              <w:rPr>
                <w:rFonts w:hint="eastAsia" w:ascii="仿宋_GB2312" w:eastAsia="仿宋_GB2312"/>
                <w:color w:val="auto"/>
                <w:sz w:val="24"/>
                <w:lang w:val="en-US" w:eastAsia="zh-CN"/>
              </w:rPr>
              <w:t>19</w:t>
            </w:r>
            <w:r>
              <w:rPr>
                <w:rFonts w:hint="eastAsia" w:ascii="仿宋_GB2312" w:eastAsia="仿宋_GB2312"/>
                <w:color w:val="auto"/>
                <w:sz w:val="24"/>
              </w:rPr>
              <w:t>分）</w:t>
            </w:r>
          </w:p>
          <w:p>
            <w:pPr>
              <w:spacing w:line="0" w:lineRule="atLeast"/>
              <w:jc w:val="center"/>
              <w:rPr>
                <w:rFonts w:ascii="仿宋_GB2312" w:hAnsi="宋体" w:eastAsia="仿宋_GB2312" w:cs="宋体"/>
                <w:color w:val="auto"/>
                <w:szCs w:val="21"/>
              </w:rPr>
            </w:pPr>
          </w:p>
        </w:tc>
        <w:tc>
          <w:tcPr>
            <w:tcW w:w="1554" w:type="dxa"/>
            <w:vMerge w:val="restart"/>
            <w:tcBorders>
              <w:tl2br w:val="nil"/>
              <w:tr2bl w:val="nil"/>
            </w:tcBorders>
            <w:vAlign w:val="center"/>
          </w:tcPr>
          <w:p>
            <w:pPr>
              <w:spacing w:line="0" w:lineRule="atLeast"/>
              <w:jc w:val="center"/>
              <w:rPr>
                <w:rFonts w:ascii="仿宋_GB2312" w:hAnsi="宋体" w:eastAsia="仿宋_GB2312" w:cs="宋体"/>
                <w:color w:val="auto"/>
                <w:sz w:val="24"/>
              </w:rPr>
            </w:pPr>
            <w:r>
              <w:rPr>
                <w:rFonts w:hint="eastAsia" w:ascii="仿宋_GB2312" w:hAnsi="宋体" w:eastAsia="仿宋_GB2312" w:cs="宋体"/>
                <w:color w:val="auto"/>
                <w:sz w:val="24"/>
              </w:rPr>
              <w:t>B1</w:t>
            </w:r>
          </w:p>
          <w:p>
            <w:pPr>
              <w:spacing w:line="0" w:lineRule="atLeast"/>
              <w:jc w:val="center"/>
              <w:rPr>
                <w:rFonts w:ascii="仿宋_GB2312" w:hAnsi="宋体" w:eastAsia="仿宋_GB2312" w:cs="宋体"/>
                <w:color w:val="auto"/>
                <w:sz w:val="24"/>
              </w:rPr>
            </w:pPr>
            <w:r>
              <w:rPr>
                <w:rFonts w:hint="eastAsia" w:ascii="仿宋_GB2312" w:hAnsi="宋体" w:eastAsia="仿宋_GB2312" w:cs="宋体"/>
                <w:color w:val="auto"/>
                <w:sz w:val="24"/>
              </w:rPr>
              <w:t>理论学习</w:t>
            </w:r>
          </w:p>
          <w:p>
            <w:pPr>
              <w:spacing w:line="0" w:lineRule="atLeast"/>
              <w:jc w:val="center"/>
              <w:rPr>
                <w:rFonts w:ascii="仿宋_GB2312" w:eastAsia="仿宋_GB2312"/>
                <w:color w:val="auto"/>
                <w:sz w:val="24"/>
              </w:rPr>
            </w:pPr>
            <w:r>
              <w:rPr>
                <w:rFonts w:hint="eastAsia" w:ascii="仿宋_GB2312" w:hAnsi="宋体" w:eastAsia="仿宋_GB2312" w:cs="宋体"/>
                <w:color w:val="auto"/>
                <w:sz w:val="24"/>
              </w:rPr>
              <w:t>（3分）</w:t>
            </w:r>
          </w:p>
        </w:tc>
        <w:tc>
          <w:tcPr>
            <w:tcW w:w="6479" w:type="dxa"/>
            <w:tcBorders>
              <w:tl2br w:val="nil"/>
              <w:tr2bl w:val="nil"/>
            </w:tcBorders>
            <w:vAlign w:val="center"/>
          </w:tcPr>
          <w:p>
            <w:pPr>
              <w:spacing w:line="0" w:lineRule="atLeast"/>
              <w:rPr>
                <w:rFonts w:ascii="仿宋_GB2312" w:eastAsia="仿宋_GB2312"/>
                <w:color w:val="auto"/>
                <w:sz w:val="24"/>
              </w:rPr>
            </w:pPr>
            <w:r>
              <w:rPr>
                <w:rFonts w:hint="eastAsia" w:ascii="仿宋_GB2312" w:eastAsia="仿宋_GB2312"/>
                <w:color w:val="auto"/>
                <w:sz w:val="24"/>
              </w:rPr>
              <w:t>1）深</w:t>
            </w:r>
            <w:r>
              <w:rPr>
                <w:rFonts w:hint="eastAsia" w:ascii="仿宋_GB2312" w:hAnsi="Times New Roman" w:eastAsia="仿宋_GB2312" w:cs="Times New Roman"/>
                <w:color w:val="auto"/>
                <w:sz w:val="24"/>
              </w:rPr>
              <w:t>入学习</w:t>
            </w:r>
            <w:r>
              <w:rPr>
                <w:rFonts w:hint="eastAsia" w:ascii="仿宋_GB2312" w:hAnsi="Times New Roman" w:eastAsia="仿宋_GB2312" w:cs="Times New Roman"/>
                <w:color w:val="auto"/>
                <w:sz w:val="24"/>
                <w:lang w:val="en-US" w:eastAsia="zh-CN"/>
              </w:rPr>
              <w:t>贯彻</w:t>
            </w:r>
            <w:r>
              <w:rPr>
                <w:rFonts w:hint="eastAsia" w:ascii="仿宋_GB2312" w:hAnsi="Times New Roman" w:eastAsia="仿宋_GB2312" w:cs="Times New Roman"/>
                <w:color w:val="auto"/>
                <w:sz w:val="24"/>
              </w:rPr>
              <w:t>习近平新时代中国特色社会主义思想和党的十九大、十九届二中、三中、四中</w:t>
            </w:r>
            <w:r>
              <w:rPr>
                <w:rFonts w:hint="eastAsia" w:ascii="仿宋_GB2312" w:hAnsi="Times New Roman" w:eastAsia="仿宋_GB2312" w:cs="Times New Roman"/>
                <w:color w:val="auto"/>
                <w:sz w:val="24"/>
                <w:lang w:eastAsia="zh-CN"/>
              </w:rPr>
              <w:t>、</w:t>
            </w:r>
            <w:r>
              <w:rPr>
                <w:rFonts w:hint="eastAsia" w:ascii="仿宋_GB2312" w:hAnsi="Times New Roman" w:eastAsia="仿宋_GB2312" w:cs="Times New Roman"/>
                <w:color w:val="auto"/>
                <w:sz w:val="24"/>
                <w:lang w:val="en-US" w:eastAsia="zh-CN"/>
              </w:rPr>
              <w:t>五中</w:t>
            </w:r>
            <w:r>
              <w:rPr>
                <w:rFonts w:hint="eastAsia" w:ascii="仿宋_GB2312" w:hAnsi="Times New Roman" w:eastAsia="仿宋_GB2312" w:cs="Times New Roman"/>
                <w:color w:val="auto"/>
                <w:sz w:val="24"/>
              </w:rPr>
              <w:t>全会精神</w:t>
            </w:r>
            <w:r>
              <w:rPr>
                <w:rFonts w:hint="eastAsia" w:ascii="仿宋_GB2312" w:hAnsi="Times New Roman" w:eastAsia="仿宋_GB2312" w:cs="Times New Roman"/>
                <w:color w:val="auto"/>
                <w:sz w:val="24"/>
                <w:lang w:eastAsia="zh-CN"/>
              </w:rPr>
              <w:t>；</w:t>
            </w:r>
            <w:r>
              <w:rPr>
                <w:rFonts w:hint="eastAsia" w:ascii="仿宋_GB2312" w:hAnsi="Times New Roman" w:eastAsia="仿宋_GB2312" w:cs="Times New Roman"/>
                <w:color w:val="auto"/>
                <w:sz w:val="24"/>
                <w:lang w:val="en-US" w:eastAsia="zh-CN"/>
              </w:rPr>
              <w:t>深入学习宣传习近平总书记</w:t>
            </w:r>
            <w:r>
              <w:rPr>
                <w:rFonts w:hint="eastAsia" w:ascii="仿宋_GB2312" w:hAnsi="Times New Roman" w:eastAsia="仿宋_GB2312" w:cs="Times New Roman"/>
                <w:color w:val="auto"/>
                <w:sz w:val="24"/>
                <w:lang w:eastAsia="zh-CN"/>
              </w:rPr>
              <w:t>在庆祝中国共产党成立100周年大会上的讲话</w:t>
            </w:r>
            <w:r>
              <w:rPr>
                <w:rFonts w:hint="eastAsia" w:ascii="仿宋_GB2312" w:hAnsi="Times New Roman" w:eastAsia="仿宋_GB2312" w:cs="Times New Roman"/>
                <w:color w:val="auto"/>
                <w:sz w:val="24"/>
                <w:lang w:val="en-US" w:eastAsia="zh-CN"/>
              </w:rPr>
              <w:t>精神</w:t>
            </w:r>
            <w:r>
              <w:rPr>
                <w:rFonts w:hint="eastAsia" w:ascii="仿宋_GB2312" w:hAnsi="Times New Roman" w:eastAsia="仿宋_GB2312" w:cs="Times New Roman"/>
                <w:color w:val="auto"/>
                <w:sz w:val="24"/>
              </w:rPr>
              <w:t>（1分）</w:t>
            </w:r>
          </w:p>
        </w:tc>
        <w:tc>
          <w:tcPr>
            <w:tcW w:w="3840" w:type="dxa"/>
            <w:tcBorders>
              <w:tl2br w:val="nil"/>
              <w:tr2bl w:val="nil"/>
            </w:tcBorders>
            <w:vAlign w:val="center"/>
          </w:tcPr>
          <w:p>
            <w:pPr>
              <w:spacing w:line="0" w:lineRule="atLeast"/>
              <w:jc w:val="left"/>
              <w:rPr>
                <w:rFonts w:ascii="仿宋_GB2312" w:eastAsia="仿宋_GB2312"/>
                <w:color w:val="auto"/>
                <w:sz w:val="24"/>
              </w:rPr>
            </w:pPr>
            <w:r>
              <w:rPr>
                <w:rFonts w:hint="eastAsia" w:ascii="仿宋_GB2312" w:eastAsia="仿宋_GB2312"/>
                <w:color w:val="auto"/>
                <w:sz w:val="24"/>
              </w:rPr>
              <w:t>提供学校学习宣传方案、教师心得体会等材料</w:t>
            </w:r>
          </w:p>
        </w:tc>
        <w:tc>
          <w:tcPr>
            <w:tcW w:w="1111" w:type="dxa"/>
            <w:tcBorders>
              <w:tl2br w:val="nil"/>
              <w:tr2bl w:val="nil"/>
            </w:tcBorders>
            <w:vAlign w:val="center"/>
          </w:tcPr>
          <w:p>
            <w:pPr>
              <w:spacing w:line="0" w:lineRule="atLeast"/>
              <w:jc w:val="left"/>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449" w:type="dxa"/>
            <w:vMerge w:val="continue"/>
            <w:tcBorders>
              <w:tl2br w:val="nil"/>
              <w:tr2bl w:val="nil"/>
            </w:tcBorders>
            <w:vAlign w:val="center"/>
          </w:tcPr>
          <w:p>
            <w:pPr>
              <w:spacing w:line="0" w:lineRule="atLeast"/>
              <w:jc w:val="center"/>
              <w:rPr>
                <w:rFonts w:ascii="仿宋_GB2312" w:hAnsi="宋体" w:eastAsia="仿宋_GB2312" w:cs="宋体"/>
                <w:color w:val="auto"/>
                <w:sz w:val="24"/>
              </w:rPr>
            </w:pPr>
          </w:p>
        </w:tc>
        <w:tc>
          <w:tcPr>
            <w:tcW w:w="1554" w:type="dxa"/>
            <w:vMerge w:val="continue"/>
            <w:tcBorders>
              <w:tl2br w:val="nil"/>
              <w:tr2bl w:val="nil"/>
            </w:tcBorders>
            <w:vAlign w:val="center"/>
          </w:tcPr>
          <w:p>
            <w:pPr>
              <w:spacing w:line="0" w:lineRule="atLeast"/>
              <w:jc w:val="center"/>
              <w:rPr>
                <w:rFonts w:ascii="仿宋_GB2312" w:hAnsi="宋体" w:eastAsia="仿宋_GB2312" w:cs="宋体"/>
                <w:color w:val="auto"/>
                <w:sz w:val="24"/>
              </w:rPr>
            </w:pPr>
          </w:p>
        </w:tc>
        <w:tc>
          <w:tcPr>
            <w:tcW w:w="6479" w:type="dxa"/>
            <w:tcBorders>
              <w:tl2br w:val="nil"/>
              <w:tr2bl w:val="nil"/>
            </w:tcBorders>
            <w:vAlign w:val="center"/>
          </w:tcPr>
          <w:p>
            <w:pPr>
              <w:spacing w:line="0" w:lineRule="atLeast"/>
              <w:rPr>
                <w:rFonts w:ascii="仿宋_GB2312" w:eastAsia="仿宋_GB2312"/>
                <w:color w:val="auto"/>
                <w:sz w:val="24"/>
              </w:rPr>
            </w:pPr>
            <w:r>
              <w:rPr>
                <w:rFonts w:hint="eastAsia" w:ascii="仿宋_GB2312" w:eastAsia="仿宋_GB2312"/>
                <w:color w:val="auto"/>
                <w:sz w:val="24"/>
              </w:rPr>
              <w:t>2）</w:t>
            </w:r>
            <w:r>
              <w:rPr>
                <w:rFonts w:hint="eastAsia" w:ascii="仿宋_GB2312" w:hAnsi="Times New Roman" w:eastAsia="仿宋_GB2312" w:cs="Times New Roman"/>
                <w:color w:val="auto"/>
                <w:sz w:val="24"/>
                <w:lang w:eastAsia="zh-CN"/>
              </w:rPr>
              <w:t>落实《习近平新时代中国特色社会主义思想进课程教材指南》，用好《习近平新时代中国特色社会主义思想学生读本》，</w:t>
            </w:r>
            <w:r>
              <w:rPr>
                <w:rFonts w:hint="eastAsia" w:ascii="仿宋_GB2312" w:hAnsi="Times New Roman" w:eastAsia="仿宋_GB2312" w:cs="Times New Roman"/>
                <w:color w:val="auto"/>
                <w:sz w:val="24"/>
                <w:lang w:val="en-US" w:eastAsia="zh-CN"/>
              </w:rPr>
              <w:t>将习近平新时代中国特色社会主义思想融入教育教学。（1分）</w:t>
            </w:r>
          </w:p>
        </w:tc>
        <w:tc>
          <w:tcPr>
            <w:tcW w:w="3840" w:type="dxa"/>
            <w:tcBorders>
              <w:tl2br w:val="nil"/>
              <w:tr2bl w:val="nil"/>
            </w:tcBorders>
            <w:vAlign w:val="center"/>
          </w:tcPr>
          <w:p>
            <w:pPr>
              <w:spacing w:line="0" w:lineRule="atLeast"/>
              <w:jc w:val="left"/>
              <w:rPr>
                <w:rFonts w:ascii="仿宋_GB2312" w:eastAsia="仿宋_GB2312"/>
                <w:color w:val="auto"/>
                <w:sz w:val="24"/>
              </w:rPr>
            </w:pPr>
            <w:r>
              <w:rPr>
                <w:rFonts w:hint="eastAsia" w:ascii="仿宋_GB2312" w:eastAsia="仿宋_GB2312"/>
                <w:color w:val="auto"/>
                <w:sz w:val="24"/>
              </w:rPr>
              <w:t>提供年度教育计划</w:t>
            </w:r>
          </w:p>
        </w:tc>
        <w:tc>
          <w:tcPr>
            <w:tcW w:w="1111" w:type="dxa"/>
            <w:tcBorders>
              <w:tl2br w:val="nil"/>
              <w:tr2bl w:val="nil"/>
            </w:tcBorders>
            <w:vAlign w:val="center"/>
          </w:tcPr>
          <w:p>
            <w:pPr>
              <w:spacing w:line="0" w:lineRule="atLeast"/>
              <w:jc w:val="left"/>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6" w:hRule="atLeast"/>
          <w:jc w:val="center"/>
        </w:trPr>
        <w:tc>
          <w:tcPr>
            <w:tcW w:w="1449" w:type="dxa"/>
            <w:vMerge w:val="continue"/>
            <w:tcBorders>
              <w:tl2br w:val="nil"/>
              <w:tr2bl w:val="nil"/>
            </w:tcBorders>
            <w:vAlign w:val="center"/>
          </w:tcPr>
          <w:p>
            <w:pPr>
              <w:spacing w:line="0" w:lineRule="atLeast"/>
              <w:jc w:val="center"/>
              <w:rPr>
                <w:rFonts w:ascii="仿宋_GB2312" w:eastAsia="仿宋_GB2312"/>
                <w:color w:val="auto"/>
                <w:szCs w:val="21"/>
              </w:rPr>
            </w:pPr>
          </w:p>
        </w:tc>
        <w:tc>
          <w:tcPr>
            <w:tcW w:w="1554" w:type="dxa"/>
            <w:vMerge w:val="continue"/>
            <w:tcBorders>
              <w:tl2br w:val="nil"/>
              <w:tr2bl w:val="nil"/>
            </w:tcBorders>
            <w:vAlign w:val="center"/>
          </w:tcPr>
          <w:p>
            <w:pPr>
              <w:spacing w:line="0" w:lineRule="atLeast"/>
              <w:jc w:val="center"/>
              <w:rPr>
                <w:rFonts w:ascii="仿宋_GB2312" w:eastAsia="仿宋_GB2312"/>
                <w:color w:val="auto"/>
                <w:sz w:val="24"/>
              </w:rPr>
            </w:pPr>
          </w:p>
        </w:tc>
        <w:tc>
          <w:tcPr>
            <w:tcW w:w="6479" w:type="dxa"/>
            <w:tcBorders>
              <w:tl2br w:val="nil"/>
              <w:tr2bl w:val="nil"/>
            </w:tcBorders>
            <w:vAlign w:val="center"/>
          </w:tcPr>
          <w:p>
            <w:pPr>
              <w:spacing w:line="0" w:lineRule="atLeast"/>
              <w:rPr>
                <w:rFonts w:hint="eastAsia" w:ascii="仿宋_GB2312" w:eastAsia="仿宋_GB2312"/>
                <w:color w:val="auto"/>
                <w:sz w:val="24"/>
              </w:rPr>
            </w:pPr>
            <w:r>
              <w:rPr>
                <w:rFonts w:hint="eastAsia" w:ascii="仿宋_GB2312" w:eastAsia="仿宋_GB2312"/>
                <w:color w:val="auto"/>
                <w:sz w:val="24"/>
              </w:rPr>
              <w:t>3）组织全校师生开展形式多样的学习宣传活动（</w:t>
            </w:r>
            <w:r>
              <w:rPr>
                <w:rFonts w:hint="eastAsia" w:ascii="仿宋_GB2312" w:eastAsia="仿宋_GB2312"/>
                <w:color w:val="auto"/>
                <w:sz w:val="24"/>
                <w:lang w:val="en-US" w:eastAsia="zh-CN"/>
              </w:rPr>
              <w:t>1</w:t>
            </w:r>
            <w:r>
              <w:rPr>
                <w:rFonts w:hint="eastAsia" w:ascii="仿宋_GB2312" w:eastAsia="仿宋_GB2312"/>
                <w:color w:val="auto"/>
                <w:sz w:val="24"/>
              </w:rPr>
              <w:t>分）</w:t>
            </w:r>
          </w:p>
        </w:tc>
        <w:tc>
          <w:tcPr>
            <w:tcW w:w="3840" w:type="dxa"/>
            <w:tcBorders>
              <w:tl2br w:val="nil"/>
              <w:tr2bl w:val="nil"/>
            </w:tcBorders>
            <w:vAlign w:val="center"/>
          </w:tcPr>
          <w:p>
            <w:pPr>
              <w:spacing w:line="0" w:lineRule="atLeast"/>
              <w:rPr>
                <w:rFonts w:hint="eastAsia" w:ascii="仿宋_GB2312" w:eastAsia="仿宋_GB2312"/>
                <w:color w:val="auto"/>
                <w:sz w:val="24"/>
              </w:rPr>
            </w:pPr>
            <w:r>
              <w:rPr>
                <w:rFonts w:hint="eastAsia" w:ascii="仿宋_GB2312" w:eastAsia="仿宋_GB2312"/>
                <w:color w:val="auto"/>
                <w:sz w:val="24"/>
              </w:rPr>
              <w:t>提供2次学习宣传活动照片各1张</w:t>
            </w:r>
          </w:p>
        </w:tc>
        <w:tc>
          <w:tcPr>
            <w:tcW w:w="1111" w:type="dxa"/>
            <w:tcBorders>
              <w:tl2br w:val="nil"/>
              <w:tr2bl w:val="nil"/>
            </w:tcBorders>
            <w:vAlign w:val="center"/>
          </w:tcPr>
          <w:p>
            <w:pPr>
              <w:spacing w:line="0" w:lineRule="atLeast"/>
              <w:jc w:val="left"/>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6" w:hRule="atLeast"/>
          <w:jc w:val="center"/>
        </w:trPr>
        <w:tc>
          <w:tcPr>
            <w:tcW w:w="1449" w:type="dxa"/>
            <w:vMerge w:val="continue"/>
            <w:tcBorders>
              <w:tl2br w:val="nil"/>
              <w:tr2bl w:val="nil"/>
            </w:tcBorders>
            <w:vAlign w:val="center"/>
          </w:tcPr>
          <w:p>
            <w:pPr>
              <w:spacing w:line="0" w:lineRule="atLeast"/>
              <w:jc w:val="center"/>
              <w:rPr>
                <w:rFonts w:ascii="仿宋_GB2312" w:hAnsi="宋体" w:eastAsia="仿宋_GB2312" w:cs="宋体"/>
                <w:color w:val="auto"/>
                <w:szCs w:val="21"/>
              </w:rPr>
            </w:pPr>
          </w:p>
        </w:tc>
        <w:tc>
          <w:tcPr>
            <w:tcW w:w="1554" w:type="dxa"/>
            <w:tcBorders>
              <w:tl2br w:val="nil"/>
              <w:tr2bl w:val="nil"/>
            </w:tcBorders>
            <w:vAlign w:val="center"/>
          </w:tcPr>
          <w:p>
            <w:pPr>
              <w:spacing w:line="0" w:lineRule="atLeast"/>
              <w:jc w:val="center"/>
              <w:rPr>
                <w:rFonts w:ascii="仿宋_GB2312" w:eastAsia="仿宋_GB2312"/>
                <w:color w:val="auto"/>
                <w:sz w:val="24"/>
              </w:rPr>
            </w:pPr>
            <w:r>
              <w:rPr>
                <w:rFonts w:hint="eastAsia" w:ascii="仿宋_GB2312" w:hAnsi="宋体" w:eastAsia="仿宋_GB2312" w:cs="宋体"/>
                <w:color w:val="auto"/>
                <w:sz w:val="24"/>
              </w:rPr>
              <w:t>B</w:t>
            </w:r>
            <w:r>
              <w:rPr>
                <w:rFonts w:hint="eastAsia" w:ascii="仿宋_GB2312" w:eastAsia="仿宋_GB2312"/>
                <w:color w:val="auto"/>
                <w:sz w:val="24"/>
              </w:rPr>
              <w:t>2</w:t>
            </w:r>
          </w:p>
          <w:p>
            <w:pPr>
              <w:spacing w:line="0" w:lineRule="atLeast"/>
              <w:jc w:val="center"/>
              <w:rPr>
                <w:rFonts w:ascii="仿宋_GB2312" w:hAnsi="宋体" w:eastAsia="仿宋_GB2312" w:cs="宋体"/>
                <w:color w:val="auto"/>
                <w:sz w:val="24"/>
              </w:rPr>
            </w:pPr>
            <w:r>
              <w:rPr>
                <w:rFonts w:hint="eastAsia" w:ascii="仿宋_GB2312" w:eastAsia="仿宋_GB2312"/>
                <w:color w:val="auto"/>
                <w:sz w:val="24"/>
              </w:rPr>
              <w:t>培育和践行社会主义核心价值观（</w:t>
            </w:r>
            <w:r>
              <w:rPr>
                <w:rFonts w:hint="eastAsia" w:ascii="仿宋_GB2312" w:eastAsia="仿宋_GB2312"/>
                <w:color w:val="auto"/>
                <w:sz w:val="24"/>
                <w:lang w:val="en-US" w:eastAsia="zh-CN"/>
              </w:rPr>
              <w:t>1</w:t>
            </w:r>
            <w:r>
              <w:rPr>
                <w:rFonts w:hint="eastAsia" w:ascii="仿宋_GB2312" w:eastAsia="仿宋_GB2312"/>
                <w:color w:val="auto"/>
                <w:sz w:val="24"/>
              </w:rPr>
              <w:t>分）</w:t>
            </w:r>
          </w:p>
        </w:tc>
        <w:tc>
          <w:tcPr>
            <w:tcW w:w="6479" w:type="dxa"/>
            <w:tcBorders>
              <w:tl2br w:val="nil"/>
              <w:tr2bl w:val="nil"/>
            </w:tcBorders>
            <w:vAlign w:val="center"/>
          </w:tcPr>
          <w:p>
            <w:pPr>
              <w:spacing w:line="0" w:lineRule="atLeast"/>
              <w:rPr>
                <w:rFonts w:ascii="仿宋_GB2312" w:eastAsia="仿宋_GB2312"/>
                <w:color w:val="auto"/>
                <w:sz w:val="24"/>
              </w:rPr>
            </w:pPr>
            <w:r>
              <w:rPr>
                <w:rFonts w:hint="eastAsia" w:ascii="仿宋_GB2312" w:eastAsia="仿宋_GB2312"/>
                <w:color w:val="auto"/>
                <w:sz w:val="24"/>
                <w:lang w:val="en-US" w:eastAsia="zh-CN"/>
              </w:rPr>
              <w:t>2</w:t>
            </w:r>
            <w:r>
              <w:rPr>
                <w:rFonts w:hint="eastAsia" w:ascii="仿宋_GB2312" w:eastAsia="仿宋_GB2312"/>
                <w:color w:val="auto"/>
                <w:sz w:val="24"/>
              </w:rPr>
              <w:t>）社会主义核心价值观进教材、进课堂、进头脑（1分）</w:t>
            </w:r>
          </w:p>
        </w:tc>
        <w:tc>
          <w:tcPr>
            <w:tcW w:w="3840" w:type="dxa"/>
            <w:tcBorders>
              <w:tl2br w:val="nil"/>
              <w:tr2bl w:val="nil"/>
            </w:tcBorders>
            <w:vAlign w:val="center"/>
          </w:tcPr>
          <w:p>
            <w:pPr>
              <w:spacing w:line="0" w:lineRule="atLeast"/>
              <w:jc w:val="left"/>
              <w:rPr>
                <w:rFonts w:ascii="仿宋_GB2312" w:eastAsia="仿宋_GB2312"/>
                <w:color w:val="auto"/>
                <w:sz w:val="24"/>
              </w:rPr>
            </w:pPr>
            <w:r>
              <w:rPr>
                <w:rFonts w:hint="eastAsia" w:ascii="仿宋_GB2312" w:eastAsia="仿宋_GB2312"/>
                <w:color w:val="auto"/>
                <w:sz w:val="24"/>
              </w:rPr>
              <w:t>提供说明报告和课堂教学照片</w:t>
            </w:r>
          </w:p>
        </w:tc>
        <w:tc>
          <w:tcPr>
            <w:tcW w:w="1111" w:type="dxa"/>
            <w:tcBorders>
              <w:tl2br w:val="nil"/>
              <w:tr2bl w:val="nil"/>
            </w:tcBorders>
            <w:vAlign w:val="center"/>
          </w:tcPr>
          <w:p>
            <w:pPr>
              <w:spacing w:line="0" w:lineRule="atLeast"/>
              <w:jc w:val="left"/>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6" w:hRule="atLeast"/>
          <w:jc w:val="center"/>
        </w:trPr>
        <w:tc>
          <w:tcPr>
            <w:tcW w:w="1449" w:type="dxa"/>
            <w:vMerge w:val="continue"/>
            <w:tcBorders>
              <w:tl2br w:val="nil"/>
              <w:tr2bl w:val="nil"/>
            </w:tcBorders>
            <w:vAlign w:val="center"/>
          </w:tcPr>
          <w:p>
            <w:pPr>
              <w:spacing w:line="0" w:lineRule="atLeast"/>
              <w:jc w:val="center"/>
              <w:rPr>
                <w:rFonts w:ascii="仿宋_GB2312" w:eastAsia="仿宋_GB2312"/>
                <w:color w:val="auto"/>
                <w:szCs w:val="21"/>
              </w:rPr>
            </w:pPr>
          </w:p>
        </w:tc>
        <w:tc>
          <w:tcPr>
            <w:tcW w:w="1554" w:type="dxa"/>
            <w:vMerge w:val="restart"/>
            <w:tcBorders>
              <w:tl2br w:val="nil"/>
              <w:tr2bl w:val="nil"/>
            </w:tcBorders>
            <w:vAlign w:val="center"/>
          </w:tcPr>
          <w:p>
            <w:pPr>
              <w:spacing w:line="0" w:lineRule="atLeast"/>
              <w:jc w:val="center"/>
              <w:rPr>
                <w:rFonts w:ascii="仿宋_GB2312" w:eastAsia="仿宋_GB2312"/>
                <w:color w:val="auto"/>
                <w:sz w:val="24"/>
              </w:rPr>
            </w:pPr>
            <w:r>
              <w:rPr>
                <w:rFonts w:hint="eastAsia" w:ascii="仿宋_GB2312" w:eastAsia="仿宋_GB2312"/>
                <w:color w:val="auto"/>
                <w:sz w:val="24"/>
              </w:rPr>
              <w:t>B3</w:t>
            </w:r>
          </w:p>
          <w:p>
            <w:pPr>
              <w:spacing w:line="0" w:lineRule="atLeast"/>
              <w:jc w:val="center"/>
              <w:rPr>
                <w:rFonts w:ascii="仿宋_GB2312" w:eastAsia="仿宋_GB2312"/>
                <w:color w:val="auto"/>
                <w:sz w:val="24"/>
              </w:rPr>
            </w:pPr>
            <w:r>
              <w:rPr>
                <w:rFonts w:hint="eastAsia" w:ascii="仿宋_GB2312" w:eastAsia="仿宋_GB2312"/>
                <w:color w:val="auto"/>
                <w:sz w:val="24"/>
              </w:rPr>
              <w:t>“扣好人生第一粒扣子”主题教育实践活动</w:t>
            </w:r>
          </w:p>
          <w:p>
            <w:pPr>
              <w:spacing w:line="0" w:lineRule="atLeast"/>
              <w:jc w:val="center"/>
              <w:rPr>
                <w:rFonts w:ascii="仿宋_GB2312" w:eastAsia="仿宋_GB2312"/>
                <w:color w:val="auto"/>
                <w:sz w:val="24"/>
              </w:rPr>
            </w:pPr>
            <w:r>
              <w:rPr>
                <w:rFonts w:hint="eastAsia" w:ascii="仿宋_GB2312" w:eastAsia="仿宋_GB2312"/>
                <w:color w:val="auto"/>
                <w:sz w:val="24"/>
              </w:rPr>
              <w:t>（</w:t>
            </w:r>
            <w:r>
              <w:rPr>
                <w:rFonts w:hint="eastAsia" w:ascii="仿宋_GB2312" w:eastAsia="仿宋_GB2312"/>
                <w:color w:val="auto"/>
                <w:sz w:val="24"/>
                <w:lang w:val="en-US" w:eastAsia="zh-CN"/>
              </w:rPr>
              <w:t>6</w:t>
            </w:r>
            <w:r>
              <w:rPr>
                <w:rFonts w:hint="eastAsia" w:ascii="仿宋_GB2312" w:eastAsia="仿宋_GB2312"/>
                <w:color w:val="auto"/>
                <w:sz w:val="24"/>
              </w:rPr>
              <w:t>分）</w:t>
            </w:r>
          </w:p>
        </w:tc>
        <w:tc>
          <w:tcPr>
            <w:tcW w:w="6479" w:type="dxa"/>
            <w:tcBorders>
              <w:tl2br w:val="nil"/>
              <w:tr2bl w:val="nil"/>
            </w:tcBorders>
            <w:vAlign w:val="center"/>
          </w:tcPr>
          <w:p>
            <w:pPr>
              <w:spacing w:line="0" w:lineRule="atLeast"/>
              <w:rPr>
                <w:rFonts w:hint="eastAsia" w:ascii="仿宋_GB2312" w:eastAsia="仿宋_GB2312"/>
                <w:color w:val="auto"/>
                <w:sz w:val="24"/>
              </w:rPr>
            </w:pPr>
            <w:r>
              <w:rPr>
                <w:rFonts w:hint="eastAsia" w:ascii="仿宋_GB2312" w:eastAsia="仿宋_GB2312"/>
                <w:color w:val="auto"/>
                <w:sz w:val="24"/>
              </w:rPr>
              <w:t>1）组织开展“童心向党”教育实践活动</w:t>
            </w:r>
            <w:r>
              <w:rPr>
                <w:rFonts w:hint="eastAsia" w:ascii="仿宋_GB2312" w:eastAsia="仿宋_GB2312"/>
                <w:color w:val="auto"/>
                <w:sz w:val="24"/>
                <w:lang w:eastAsia="zh-CN"/>
              </w:rPr>
              <w:t>，</w:t>
            </w:r>
            <w:r>
              <w:rPr>
                <w:rFonts w:hint="eastAsia" w:ascii="仿宋_GB2312" w:eastAsia="仿宋_GB2312"/>
                <w:color w:val="auto"/>
                <w:sz w:val="24"/>
                <w:lang w:val="en-US" w:eastAsia="zh-CN"/>
              </w:rPr>
              <w:t>引导青少年</w:t>
            </w:r>
            <w:r>
              <w:rPr>
                <w:rFonts w:hint="eastAsia" w:ascii="仿宋_GB2312" w:eastAsia="仿宋_GB2312"/>
                <w:color w:val="auto"/>
                <w:sz w:val="24"/>
              </w:rPr>
              <w:t>传承红色基因</w:t>
            </w:r>
            <w:r>
              <w:rPr>
                <w:rFonts w:hint="eastAsia" w:ascii="仿宋_GB2312" w:eastAsia="仿宋_GB2312"/>
                <w:color w:val="auto"/>
                <w:sz w:val="24"/>
                <w:lang w:eastAsia="zh-CN"/>
              </w:rPr>
              <w:t>，在青少年心中厚植爱党爱国爱社会主义情怀</w:t>
            </w:r>
            <w:r>
              <w:rPr>
                <w:rFonts w:hint="eastAsia" w:ascii="仿宋_GB2312" w:eastAsia="仿宋_GB2312"/>
                <w:color w:val="auto"/>
                <w:sz w:val="24"/>
              </w:rPr>
              <w:t>（</w:t>
            </w:r>
            <w:r>
              <w:rPr>
                <w:rFonts w:hint="eastAsia" w:ascii="仿宋_GB2312" w:eastAsia="仿宋_GB2312"/>
                <w:color w:val="auto"/>
                <w:sz w:val="24"/>
                <w:lang w:val="en-US" w:eastAsia="zh-CN"/>
              </w:rPr>
              <w:t>2</w:t>
            </w:r>
            <w:r>
              <w:rPr>
                <w:rFonts w:hint="eastAsia" w:ascii="仿宋_GB2312" w:eastAsia="仿宋_GB2312"/>
                <w:color w:val="auto"/>
                <w:sz w:val="24"/>
              </w:rPr>
              <w:t>分）</w:t>
            </w:r>
          </w:p>
        </w:tc>
        <w:tc>
          <w:tcPr>
            <w:tcW w:w="3840" w:type="dxa"/>
            <w:tcBorders>
              <w:tl2br w:val="nil"/>
              <w:tr2bl w:val="nil"/>
            </w:tcBorders>
            <w:vAlign w:val="center"/>
          </w:tcPr>
          <w:p>
            <w:pPr>
              <w:spacing w:line="0" w:lineRule="atLeast"/>
              <w:rPr>
                <w:rFonts w:hint="eastAsia" w:ascii="仿宋_GB2312" w:eastAsia="仿宋_GB2312"/>
                <w:color w:val="auto"/>
                <w:sz w:val="24"/>
              </w:rPr>
            </w:pPr>
            <w:r>
              <w:rPr>
                <w:rFonts w:hint="eastAsia" w:ascii="仿宋_GB2312" w:eastAsia="仿宋_GB2312"/>
                <w:color w:val="auto"/>
                <w:sz w:val="24"/>
              </w:rPr>
              <w:t>提供活动方案</w:t>
            </w:r>
            <w:r>
              <w:rPr>
                <w:rFonts w:hint="eastAsia" w:ascii="仿宋_GB2312" w:eastAsia="仿宋_GB2312"/>
                <w:color w:val="auto"/>
                <w:sz w:val="24"/>
                <w:lang w:eastAsia="zh-CN"/>
              </w:rPr>
              <w:t>（</w:t>
            </w:r>
            <w:r>
              <w:rPr>
                <w:rFonts w:hint="eastAsia" w:ascii="仿宋_GB2312" w:eastAsia="仿宋_GB2312"/>
                <w:color w:val="auto"/>
                <w:sz w:val="24"/>
                <w:lang w:val="en-US" w:eastAsia="zh-CN"/>
              </w:rPr>
              <w:t>1分）</w:t>
            </w:r>
            <w:r>
              <w:rPr>
                <w:rFonts w:hint="eastAsia" w:ascii="仿宋_GB2312" w:eastAsia="仿宋_GB2312"/>
                <w:color w:val="auto"/>
                <w:sz w:val="24"/>
              </w:rPr>
              <w:t>、活动图片</w:t>
            </w:r>
            <w:r>
              <w:rPr>
                <w:rFonts w:hint="eastAsia" w:ascii="仿宋_GB2312" w:eastAsia="仿宋_GB2312"/>
                <w:color w:val="auto"/>
                <w:sz w:val="24"/>
                <w:lang w:val="en-US" w:eastAsia="zh-CN"/>
              </w:rPr>
              <w:t>2</w:t>
            </w:r>
            <w:r>
              <w:rPr>
                <w:rFonts w:hint="eastAsia" w:ascii="仿宋_GB2312" w:eastAsia="仿宋_GB2312"/>
                <w:color w:val="auto"/>
                <w:sz w:val="24"/>
              </w:rPr>
              <w:t>张</w:t>
            </w:r>
            <w:r>
              <w:rPr>
                <w:rFonts w:hint="eastAsia" w:ascii="仿宋_GB2312" w:eastAsia="仿宋_GB2312"/>
                <w:color w:val="auto"/>
                <w:sz w:val="24"/>
                <w:lang w:eastAsia="zh-CN"/>
              </w:rPr>
              <w:t>（</w:t>
            </w:r>
            <w:r>
              <w:rPr>
                <w:rFonts w:hint="eastAsia" w:ascii="仿宋_GB2312" w:eastAsia="仿宋_GB2312"/>
                <w:color w:val="auto"/>
                <w:sz w:val="24"/>
                <w:lang w:val="en-US" w:eastAsia="zh-CN"/>
              </w:rPr>
              <w:t>1分）</w:t>
            </w:r>
          </w:p>
        </w:tc>
        <w:tc>
          <w:tcPr>
            <w:tcW w:w="1111" w:type="dxa"/>
            <w:tcBorders>
              <w:tl2br w:val="nil"/>
              <w:tr2bl w:val="nil"/>
            </w:tcBorders>
            <w:vAlign w:val="center"/>
          </w:tcPr>
          <w:p>
            <w:pPr>
              <w:spacing w:line="0" w:lineRule="atLeast"/>
              <w:jc w:val="left"/>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4" w:hRule="atLeast"/>
          <w:jc w:val="center"/>
        </w:trPr>
        <w:tc>
          <w:tcPr>
            <w:tcW w:w="1449" w:type="dxa"/>
            <w:vMerge w:val="continue"/>
            <w:tcBorders>
              <w:tl2br w:val="nil"/>
              <w:tr2bl w:val="nil"/>
            </w:tcBorders>
            <w:vAlign w:val="center"/>
          </w:tcPr>
          <w:p>
            <w:pPr>
              <w:spacing w:line="0" w:lineRule="atLeast"/>
              <w:jc w:val="center"/>
              <w:rPr>
                <w:rFonts w:ascii="仿宋_GB2312" w:eastAsia="仿宋_GB2312"/>
                <w:color w:val="auto"/>
                <w:szCs w:val="21"/>
              </w:rPr>
            </w:pPr>
          </w:p>
        </w:tc>
        <w:tc>
          <w:tcPr>
            <w:tcW w:w="1554" w:type="dxa"/>
            <w:vMerge w:val="continue"/>
            <w:tcBorders>
              <w:tl2br w:val="nil"/>
              <w:tr2bl w:val="nil"/>
            </w:tcBorders>
            <w:vAlign w:val="center"/>
          </w:tcPr>
          <w:p>
            <w:pPr>
              <w:spacing w:line="0" w:lineRule="atLeast"/>
              <w:jc w:val="center"/>
              <w:rPr>
                <w:rFonts w:ascii="仿宋_GB2312" w:eastAsia="仿宋_GB2312"/>
                <w:color w:val="auto"/>
                <w:sz w:val="24"/>
              </w:rPr>
            </w:pPr>
          </w:p>
        </w:tc>
        <w:tc>
          <w:tcPr>
            <w:tcW w:w="6479" w:type="dxa"/>
            <w:tcBorders>
              <w:tl2br w:val="nil"/>
              <w:tr2bl w:val="nil"/>
            </w:tcBorders>
            <w:vAlign w:val="center"/>
          </w:tcPr>
          <w:p>
            <w:pPr>
              <w:spacing w:line="0" w:lineRule="atLeast"/>
              <w:rPr>
                <w:rFonts w:hint="eastAsia" w:ascii="仿宋_GB2312" w:eastAsia="仿宋_GB2312"/>
                <w:color w:val="auto"/>
                <w:sz w:val="24"/>
              </w:rPr>
            </w:pPr>
            <w:r>
              <w:rPr>
                <w:rFonts w:hint="eastAsia" w:ascii="仿宋_GB2312" w:eastAsia="仿宋_GB2312"/>
                <w:color w:val="auto"/>
                <w:sz w:val="24"/>
              </w:rPr>
              <w:t>2）组织开展“新时代好少年”学习宣传活动（</w:t>
            </w:r>
            <w:r>
              <w:rPr>
                <w:rFonts w:hint="eastAsia" w:ascii="仿宋_GB2312" w:eastAsia="仿宋_GB2312"/>
                <w:color w:val="auto"/>
                <w:sz w:val="24"/>
                <w:lang w:val="en-US" w:eastAsia="zh-CN"/>
              </w:rPr>
              <w:t>2</w:t>
            </w:r>
            <w:r>
              <w:rPr>
                <w:rFonts w:hint="eastAsia" w:ascii="仿宋_GB2312" w:eastAsia="仿宋_GB2312"/>
                <w:color w:val="auto"/>
                <w:sz w:val="24"/>
              </w:rPr>
              <w:t>分）</w:t>
            </w:r>
          </w:p>
        </w:tc>
        <w:tc>
          <w:tcPr>
            <w:tcW w:w="3840" w:type="dxa"/>
            <w:tcBorders>
              <w:tl2br w:val="nil"/>
              <w:tr2bl w:val="nil"/>
            </w:tcBorders>
            <w:vAlign w:val="center"/>
          </w:tcPr>
          <w:p>
            <w:pPr>
              <w:spacing w:line="0" w:lineRule="atLeast"/>
              <w:rPr>
                <w:rFonts w:hint="eastAsia" w:ascii="仿宋_GB2312" w:eastAsia="仿宋_GB2312"/>
                <w:color w:val="auto"/>
                <w:sz w:val="24"/>
              </w:rPr>
            </w:pPr>
            <w:r>
              <w:rPr>
                <w:rFonts w:hint="eastAsia" w:ascii="仿宋_GB2312" w:eastAsia="仿宋_GB2312"/>
                <w:color w:val="auto"/>
                <w:sz w:val="24"/>
              </w:rPr>
              <w:t>提供活动方案</w:t>
            </w:r>
            <w:r>
              <w:rPr>
                <w:rFonts w:hint="eastAsia" w:ascii="仿宋_GB2312" w:eastAsia="仿宋_GB2312"/>
                <w:color w:val="auto"/>
                <w:sz w:val="24"/>
                <w:lang w:eastAsia="zh-CN"/>
              </w:rPr>
              <w:t>（</w:t>
            </w:r>
            <w:r>
              <w:rPr>
                <w:rFonts w:hint="eastAsia" w:ascii="仿宋_GB2312" w:eastAsia="仿宋_GB2312"/>
                <w:color w:val="auto"/>
                <w:sz w:val="24"/>
                <w:lang w:val="en-US" w:eastAsia="zh-CN"/>
              </w:rPr>
              <w:t>1分</w:t>
            </w:r>
            <w:r>
              <w:rPr>
                <w:rFonts w:hint="eastAsia" w:ascii="仿宋_GB2312" w:eastAsia="仿宋_GB2312"/>
                <w:color w:val="auto"/>
                <w:sz w:val="24"/>
                <w:lang w:eastAsia="zh-CN"/>
              </w:rPr>
              <w:t>）</w:t>
            </w:r>
            <w:r>
              <w:rPr>
                <w:rFonts w:hint="eastAsia" w:ascii="仿宋_GB2312" w:eastAsia="仿宋_GB2312"/>
                <w:color w:val="auto"/>
                <w:sz w:val="24"/>
              </w:rPr>
              <w:t>、</w:t>
            </w:r>
            <w:r>
              <w:rPr>
                <w:rFonts w:hint="eastAsia" w:ascii="仿宋_GB2312" w:eastAsia="仿宋_GB2312"/>
                <w:color w:val="auto"/>
                <w:sz w:val="24"/>
                <w:lang w:val="en-US" w:eastAsia="zh-CN"/>
              </w:rPr>
              <w:t>好少年发布</w:t>
            </w:r>
            <w:r>
              <w:rPr>
                <w:rFonts w:hint="eastAsia" w:ascii="仿宋_GB2312" w:eastAsia="仿宋_GB2312"/>
                <w:color w:val="auto"/>
                <w:sz w:val="24"/>
              </w:rPr>
              <w:t>和学习宣传活动图片各1张</w:t>
            </w:r>
            <w:r>
              <w:rPr>
                <w:rFonts w:hint="eastAsia" w:ascii="仿宋_GB2312" w:eastAsia="仿宋_GB2312"/>
                <w:color w:val="auto"/>
                <w:sz w:val="24"/>
                <w:lang w:eastAsia="zh-CN"/>
              </w:rPr>
              <w:t>（</w:t>
            </w:r>
            <w:r>
              <w:rPr>
                <w:rFonts w:hint="eastAsia" w:ascii="仿宋_GB2312" w:eastAsia="仿宋_GB2312"/>
                <w:color w:val="auto"/>
                <w:sz w:val="24"/>
                <w:lang w:val="en-US" w:eastAsia="zh-CN"/>
              </w:rPr>
              <w:t>1分）</w:t>
            </w:r>
          </w:p>
        </w:tc>
        <w:tc>
          <w:tcPr>
            <w:tcW w:w="1111" w:type="dxa"/>
            <w:tcBorders>
              <w:tl2br w:val="nil"/>
              <w:tr2bl w:val="nil"/>
            </w:tcBorders>
            <w:vAlign w:val="center"/>
          </w:tcPr>
          <w:p>
            <w:pPr>
              <w:spacing w:line="0" w:lineRule="atLeast"/>
              <w:jc w:val="left"/>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3" w:hRule="atLeast"/>
          <w:jc w:val="center"/>
        </w:trPr>
        <w:tc>
          <w:tcPr>
            <w:tcW w:w="1449" w:type="dxa"/>
            <w:vMerge w:val="continue"/>
            <w:tcBorders>
              <w:tl2br w:val="nil"/>
              <w:tr2bl w:val="nil"/>
            </w:tcBorders>
            <w:vAlign w:val="center"/>
          </w:tcPr>
          <w:p>
            <w:pPr>
              <w:spacing w:line="0" w:lineRule="atLeast"/>
              <w:jc w:val="center"/>
              <w:rPr>
                <w:rFonts w:ascii="仿宋_GB2312" w:eastAsia="仿宋_GB2312"/>
                <w:color w:val="auto"/>
                <w:szCs w:val="21"/>
              </w:rPr>
            </w:pPr>
          </w:p>
        </w:tc>
        <w:tc>
          <w:tcPr>
            <w:tcW w:w="1554" w:type="dxa"/>
            <w:vMerge w:val="continue"/>
            <w:tcBorders>
              <w:tl2br w:val="nil"/>
              <w:tr2bl w:val="nil"/>
            </w:tcBorders>
            <w:vAlign w:val="center"/>
          </w:tcPr>
          <w:p>
            <w:pPr>
              <w:spacing w:line="0" w:lineRule="atLeast"/>
              <w:jc w:val="center"/>
              <w:rPr>
                <w:rFonts w:ascii="仿宋_GB2312" w:eastAsia="仿宋_GB2312"/>
                <w:color w:val="auto"/>
                <w:sz w:val="24"/>
              </w:rPr>
            </w:pPr>
          </w:p>
        </w:tc>
        <w:tc>
          <w:tcPr>
            <w:tcW w:w="6479" w:type="dxa"/>
            <w:tcBorders>
              <w:tl2br w:val="nil"/>
              <w:tr2bl w:val="nil"/>
            </w:tcBorders>
            <w:vAlign w:val="center"/>
          </w:tcPr>
          <w:p>
            <w:pPr>
              <w:spacing w:line="0" w:lineRule="atLeast"/>
              <w:rPr>
                <w:rFonts w:ascii="仿宋_GB2312" w:eastAsia="仿宋_GB2312"/>
                <w:color w:val="auto"/>
                <w:sz w:val="24"/>
              </w:rPr>
            </w:pPr>
            <w:r>
              <w:rPr>
                <w:rFonts w:hint="eastAsia" w:ascii="仿宋_GB2312" w:eastAsia="仿宋_GB2312"/>
                <w:color w:val="auto"/>
                <w:sz w:val="24"/>
              </w:rPr>
              <w:t>3）开展“劳动美”社会实践活动，组织学生参与校内卫生清洁等集体劳动，选树“劳动小能手”（1分）</w:t>
            </w:r>
          </w:p>
        </w:tc>
        <w:tc>
          <w:tcPr>
            <w:tcW w:w="3840" w:type="dxa"/>
            <w:tcBorders>
              <w:tl2br w:val="nil"/>
              <w:tr2bl w:val="nil"/>
            </w:tcBorders>
            <w:vAlign w:val="center"/>
          </w:tcPr>
          <w:p>
            <w:pPr>
              <w:spacing w:line="0" w:lineRule="atLeast"/>
              <w:jc w:val="left"/>
              <w:rPr>
                <w:rFonts w:ascii="仿宋_GB2312" w:eastAsia="仿宋_GB2312"/>
                <w:color w:val="auto"/>
                <w:sz w:val="24"/>
              </w:rPr>
            </w:pPr>
            <w:r>
              <w:rPr>
                <w:rFonts w:hint="eastAsia" w:ascii="仿宋_GB2312" w:eastAsia="仿宋_GB2312"/>
                <w:color w:val="auto"/>
                <w:sz w:val="24"/>
              </w:rPr>
              <w:t>提供活动方案或通知、活动图片1张</w:t>
            </w:r>
          </w:p>
        </w:tc>
        <w:tc>
          <w:tcPr>
            <w:tcW w:w="1111" w:type="dxa"/>
            <w:tcBorders>
              <w:tl2br w:val="nil"/>
              <w:tr2bl w:val="nil"/>
            </w:tcBorders>
            <w:vAlign w:val="center"/>
          </w:tcPr>
          <w:p>
            <w:pPr>
              <w:spacing w:line="0" w:lineRule="atLeast"/>
              <w:jc w:val="left"/>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5" w:hRule="atLeast"/>
          <w:jc w:val="center"/>
        </w:trPr>
        <w:tc>
          <w:tcPr>
            <w:tcW w:w="1449" w:type="dxa"/>
            <w:vMerge w:val="continue"/>
            <w:tcBorders>
              <w:tl2br w:val="nil"/>
              <w:tr2bl w:val="nil"/>
            </w:tcBorders>
            <w:vAlign w:val="center"/>
          </w:tcPr>
          <w:p>
            <w:pPr>
              <w:spacing w:line="0" w:lineRule="atLeast"/>
              <w:jc w:val="center"/>
              <w:rPr>
                <w:rFonts w:ascii="仿宋_GB2312" w:eastAsia="仿宋_GB2312"/>
                <w:color w:val="auto"/>
                <w:szCs w:val="21"/>
              </w:rPr>
            </w:pPr>
          </w:p>
        </w:tc>
        <w:tc>
          <w:tcPr>
            <w:tcW w:w="1554" w:type="dxa"/>
            <w:vMerge w:val="continue"/>
            <w:tcBorders>
              <w:tl2br w:val="nil"/>
              <w:tr2bl w:val="nil"/>
            </w:tcBorders>
            <w:vAlign w:val="center"/>
          </w:tcPr>
          <w:p>
            <w:pPr>
              <w:spacing w:line="0" w:lineRule="atLeast"/>
              <w:jc w:val="center"/>
              <w:rPr>
                <w:rFonts w:ascii="仿宋_GB2312" w:eastAsia="仿宋_GB2312"/>
                <w:color w:val="auto"/>
                <w:sz w:val="24"/>
              </w:rPr>
            </w:pPr>
          </w:p>
        </w:tc>
        <w:tc>
          <w:tcPr>
            <w:tcW w:w="6479" w:type="dxa"/>
            <w:tcBorders>
              <w:tl2br w:val="nil"/>
              <w:tr2bl w:val="nil"/>
            </w:tcBorders>
            <w:vAlign w:val="center"/>
          </w:tcPr>
          <w:p>
            <w:pPr>
              <w:spacing w:line="0" w:lineRule="atLeast"/>
              <w:rPr>
                <w:rFonts w:ascii="仿宋_GB2312" w:eastAsia="仿宋_GB2312"/>
                <w:color w:val="auto"/>
                <w:sz w:val="24"/>
              </w:rPr>
            </w:pPr>
            <w:r>
              <w:rPr>
                <w:rFonts w:hint="eastAsia" w:ascii="仿宋_GB2312" w:eastAsia="仿宋_GB2312"/>
                <w:color w:val="auto"/>
                <w:sz w:val="24"/>
              </w:rPr>
              <w:t>4）结合实际，创新性地开展理想信念、民族精神、科学素养、公民道德、个人规划等专题教育活动（</w:t>
            </w:r>
            <w:r>
              <w:rPr>
                <w:rFonts w:hint="eastAsia" w:ascii="仿宋_GB2312" w:eastAsia="仿宋_GB2312"/>
                <w:color w:val="auto"/>
                <w:sz w:val="24"/>
                <w:lang w:val="en-US" w:eastAsia="zh-CN"/>
              </w:rPr>
              <w:t>1</w:t>
            </w:r>
            <w:r>
              <w:rPr>
                <w:rFonts w:hint="eastAsia" w:ascii="仿宋_GB2312" w:eastAsia="仿宋_GB2312"/>
                <w:color w:val="auto"/>
                <w:sz w:val="24"/>
              </w:rPr>
              <w:t>分）</w:t>
            </w:r>
          </w:p>
        </w:tc>
        <w:tc>
          <w:tcPr>
            <w:tcW w:w="3840" w:type="dxa"/>
            <w:tcBorders>
              <w:tl2br w:val="nil"/>
              <w:tr2bl w:val="nil"/>
            </w:tcBorders>
            <w:vAlign w:val="center"/>
          </w:tcPr>
          <w:p>
            <w:pPr>
              <w:spacing w:line="0" w:lineRule="atLeast"/>
              <w:jc w:val="left"/>
              <w:rPr>
                <w:rFonts w:ascii="仿宋_GB2312" w:eastAsia="仿宋_GB2312"/>
                <w:color w:val="auto"/>
                <w:sz w:val="24"/>
              </w:rPr>
            </w:pPr>
            <w:r>
              <w:rPr>
                <w:rFonts w:hint="eastAsia" w:ascii="仿宋_GB2312" w:eastAsia="仿宋_GB2312"/>
                <w:color w:val="auto"/>
                <w:sz w:val="24"/>
              </w:rPr>
              <w:t>提供说明报告</w:t>
            </w:r>
          </w:p>
        </w:tc>
        <w:tc>
          <w:tcPr>
            <w:tcW w:w="1111" w:type="dxa"/>
            <w:tcBorders>
              <w:tl2br w:val="nil"/>
              <w:tr2bl w:val="nil"/>
            </w:tcBorders>
            <w:vAlign w:val="center"/>
          </w:tcPr>
          <w:p>
            <w:pPr>
              <w:spacing w:line="0" w:lineRule="atLeast"/>
              <w:jc w:val="left"/>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6" w:hRule="atLeast"/>
          <w:jc w:val="center"/>
        </w:trPr>
        <w:tc>
          <w:tcPr>
            <w:tcW w:w="1449" w:type="dxa"/>
            <w:vMerge w:val="restart"/>
            <w:tcBorders>
              <w:tl2br w:val="nil"/>
              <w:tr2bl w:val="nil"/>
            </w:tcBorders>
            <w:vAlign w:val="center"/>
          </w:tcPr>
          <w:p>
            <w:pPr>
              <w:spacing w:line="0" w:lineRule="atLeast"/>
              <w:jc w:val="center"/>
              <w:rPr>
                <w:rFonts w:ascii="仿宋_GB2312" w:eastAsia="仿宋_GB2312"/>
                <w:color w:val="auto"/>
                <w:sz w:val="24"/>
              </w:rPr>
            </w:pPr>
            <w:r>
              <w:rPr>
                <w:rFonts w:hint="eastAsia" w:ascii="仿宋_GB2312" w:hAnsi="宋体" w:eastAsia="仿宋_GB2312" w:cs="宋体"/>
                <w:color w:val="auto"/>
                <w:sz w:val="24"/>
              </w:rPr>
              <w:t>A</w:t>
            </w:r>
            <w:r>
              <w:rPr>
                <w:rFonts w:hint="eastAsia" w:ascii="仿宋_GB2312" w:eastAsia="仿宋_GB2312"/>
                <w:color w:val="auto"/>
                <w:sz w:val="24"/>
              </w:rPr>
              <w:t>1</w:t>
            </w:r>
          </w:p>
          <w:p>
            <w:pPr>
              <w:spacing w:line="0" w:lineRule="atLeast"/>
              <w:jc w:val="center"/>
              <w:rPr>
                <w:rFonts w:ascii="仿宋_GB2312" w:eastAsia="仿宋_GB2312"/>
                <w:color w:val="auto"/>
                <w:sz w:val="24"/>
              </w:rPr>
            </w:pPr>
            <w:r>
              <w:rPr>
                <w:rFonts w:hint="eastAsia" w:ascii="仿宋_GB2312" w:eastAsia="仿宋_GB2312"/>
                <w:color w:val="auto"/>
                <w:sz w:val="24"/>
              </w:rPr>
              <w:t>思想道德建设（</w:t>
            </w:r>
            <w:r>
              <w:rPr>
                <w:rFonts w:hint="eastAsia" w:ascii="仿宋_GB2312" w:eastAsia="仿宋_GB2312"/>
                <w:color w:val="auto"/>
                <w:sz w:val="24"/>
                <w:lang w:val="en-US" w:eastAsia="zh-CN"/>
              </w:rPr>
              <w:t>19</w:t>
            </w:r>
            <w:r>
              <w:rPr>
                <w:rFonts w:hint="eastAsia" w:ascii="仿宋_GB2312" w:eastAsia="仿宋_GB2312"/>
                <w:color w:val="auto"/>
                <w:sz w:val="24"/>
              </w:rPr>
              <w:t>分）</w:t>
            </w:r>
          </w:p>
          <w:p>
            <w:pPr>
              <w:spacing w:line="0" w:lineRule="atLeast"/>
              <w:jc w:val="center"/>
              <w:rPr>
                <w:rFonts w:ascii="仿宋_GB2312" w:hAnsi="宋体" w:eastAsia="仿宋_GB2312" w:cs="宋体"/>
                <w:color w:val="auto"/>
                <w:szCs w:val="21"/>
              </w:rPr>
            </w:pPr>
          </w:p>
        </w:tc>
        <w:tc>
          <w:tcPr>
            <w:tcW w:w="1554" w:type="dxa"/>
            <w:vMerge w:val="restart"/>
            <w:tcBorders>
              <w:tl2br w:val="nil"/>
              <w:tr2bl w:val="nil"/>
            </w:tcBorders>
            <w:vAlign w:val="center"/>
          </w:tcPr>
          <w:p>
            <w:pPr>
              <w:spacing w:line="0" w:lineRule="atLeast"/>
              <w:jc w:val="center"/>
              <w:rPr>
                <w:rFonts w:ascii="仿宋_GB2312" w:eastAsia="仿宋_GB2312"/>
                <w:color w:val="auto"/>
                <w:sz w:val="24"/>
              </w:rPr>
            </w:pPr>
            <w:r>
              <w:rPr>
                <w:rFonts w:hint="eastAsia" w:ascii="仿宋_GB2312" w:eastAsia="仿宋_GB2312"/>
                <w:color w:val="auto"/>
                <w:sz w:val="24"/>
              </w:rPr>
              <w:t>B4</w:t>
            </w:r>
          </w:p>
          <w:p>
            <w:pPr>
              <w:spacing w:line="0" w:lineRule="atLeast"/>
              <w:jc w:val="center"/>
              <w:rPr>
                <w:rFonts w:ascii="仿宋_GB2312" w:eastAsia="仿宋_GB2312"/>
                <w:color w:val="auto"/>
                <w:sz w:val="24"/>
              </w:rPr>
            </w:pPr>
            <w:r>
              <w:rPr>
                <w:rFonts w:hint="eastAsia" w:ascii="仿宋_GB2312" w:eastAsia="仿宋_GB2312"/>
                <w:color w:val="auto"/>
                <w:sz w:val="24"/>
              </w:rPr>
              <w:t>德育教育</w:t>
            </w:r>
          </w:p>
          <w:p>
            <w:pPr>
              <w:spacing w:line="0" w:lineRule="atLeast"/>
              <w:jc w:val="center"/>
              <w:rPr>
                <w:rFonts w:ascii="仿宋_GB2312" w:eastAsia="仿宋_GB2312"/>
                <w:color w:val="auto"/>
                <w:sz w:val="24"/>
              </w:rPr>
            </w:pPr>
            <w:r>
              <w:rPr>
                <w:rFonts w:hint="eastAsia" w:ascii="仿宋_GB2312" w:eastAsia="仿宋_GB2312"/>
                <w:color w:val="auto"/>
                <w:sz w:val="24"/>
              </w:rPr>
              <w:t>（4分）</w:t>
            </w:r>
          </w:p>
        </w:tc>
        <w:tc>
          <w:tcPr>
            <w:tcW w:w="6479" w:type="dxa"/>
            <w:tcBorders>
              <w:tl2br w:val="nil"/>
              <w:tr2bl w:val="nil"/>
            </w:tcBorders>
            <w:vAlign w:val="center"/>
          </w:tcPr>
          <w:p>
            <w:pPr>
              <w:spacing w:line="0" w:lineRule="atLeast"/>
              <w:rPr>
                <w:rFonts w:ascii="仿宋_GB2312" w:eastAsia="仿宋_GB2312"/>
                <w:color w:val="auto"/>
                <w:sz w:val="24"/>
              </w:rPr>
            </w:pPr>
            <w:r>
              <w:rPr>
                <w:rFonts w:hint="eastAsia" w:ascii="仿宋_GB2312" w:eastAsia="仿宋_GB2312"/>
                <w:color w:val="auto"/>
                <w:sz w:val="24"/>
              </w:rPr>
              <w:t>1）开足开好</w:t>
            </w:r>
            <w:r>
              <w:rPr>
                <w:rFonts w:hint="eastAsia" w:ascii="仿宋_GB2312" w:eastAsia="仿宋_GB2312"/>
                <w:color w:val="auto"/>
                <w:sz w:val="24"/>
                <w:lang w:val="en-US" w:eastAsia="zh-CN"/>
              </w:rPr>
              <w:t>道德</w:t>
            </w:r>
            <w:r>
              <w:rPr>
                <w:rFonts w:hint="eastAsia" w:ascii="仿宋_GB2312" w:eastAsia="仿宋_GB2312"/>
                <w:color w:val="auto"/>
                <w:sz w:val="24"/>
              </w:rPr>
              <w:t>与法治课、思想政治课等课程（1分）</w:t>
            </w:r>
          </w:p>
        </w:tc>
        <w:tc>
          <w:tcPr>
            <w:tcW w:w="3840" w:type="dxa"/>
            <w:tcBorders>
              <w:tl2br w:val="nil"/>
              <w:tr2bl w:val="nil"/>
            </w:tcBorders>
            <w:vAlign w:val="center"/>
          </w:tcPr>
          <w:p>
            <w:pPr>
              <w:spacing w:line="0" w:lineRule="atLeast"/>
              <w:rPr>
                <w:rFonts w:ascii="仿宋_GB2312" w:eastAsia="仿宋_GB2312"/>
                <w:color w:val="auto"/>
                <w:sz w:val="24"/>
              </w:rPr>
            </w:pPr>
            <w:r>
              <w:rPr>
                <w:rFonts w:hint="eastAsia" w:ascii="仿宋_GB2312" w:eastAsia="仿宋_GB2312"/>
                <w:color w:val="auto"/>
                <w:sz w:val="24"/>
              </w:rPr>
              <w:t>提供说明报告和课程表</w:t>
            </w:r>
          </w:p>
        </w:tc>
        <w:tc>
          <w:tcPr>
            <w:tcW w:w="1111" w:type="dxa"/>
            <w:tcBorders>
              <w:tl2br w:val="nil"/>
              <w:tr2bl w:val="nil"/>
            </w:tcBorders>
            <w:vAlign w:val="center"/>
          </w:tcPr>
          <w:p>
            <w:pPr>
              <w:spacing w:line="0" w:lineRule="atLeast"/>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3" w:hRule="atLeast"/>
          <w:jc w:val="center"/>
        </w:trPr>
        <w:tc>
          <w:tcPr>
            <w:tcW w:w="1449" w:type="dxa"/>
            <w:vMerge w:val="continue"/>
            <w:tcBorders>
              <w:tl2br w:val="nil"/>
              <w:tr2bl w:val="nil"/>
            </w:tcBorders>
            <w:vAlign w:val="center"/>
          </w:tcPr>
          <w:p>
            <w:pPr>
              <w:spacing w:line="0" w:lineRule="atLeast"/>
              <w:jc w:val="center"/>
              <w:rPr>
                <w:rFonts w:ascii="仿宋_GB2312" w:hAnsi="宋体" w:eastAsia="仿宋_GB2312" w:cs="宋体"/>
                <w:color w:val="auto"/>
                <w:szCs w:val="21"/>
              </w:rPr>
            </w:pPr>
          </w:p>
        </w:tc>
        <w:tc>
          <w:tcPr>
            <w:tcW w:w="1554" w:type="dxa"/>
            <w:vMerge w:val="continue"/>
            <w:tcBorders>
              <w:tl2br w:val="nil"/>
              <w:tr2bl w:val="nil"/>
            </w:tcBorders>
            <w:vAlign w:val="center"/>
          </w:tcPr>
          <w:p>
            <w:pPr>
              <w:spacing w:line="0" w:lineRule="atLeast"/>
              <w:jc w:val="center"/>
              <w:rPr>
                <w:rFonts w:ascii="仿宋_GB2312" w:eastAsia="仿宋_GB2312"/>
                <w:color w:val="auto"/>
                <w:sz w:val="24"/>
              </w:rPr>
            </w:pPr>
          </w:p>
        </w:tc>
        <w:tc>
          <w:tcPr>
            <w:tcW w:w="6479" w:type="dxa"/>
            <w:tcBorders>
              <w:tl2br w:val="nil"/>
              <w:tr2bl w:val="nil"/>
            </w:tcBorders>
            <w:vAlign w:val="center"/>
          </w:tcPr>
          <w:p>
            <w:pPr>
              <w:spacing w:line="0" w:lineRule="atLeast"/>
              <w:rPr>
                <w:rFonts w:ascii="仿宋_GB2312" w:eastAsia="仿宋_GB2312"/>
                <w:color w:val="auto"/>
                <w:sz w:val="24"/>
              </w:rPr>
            </w:pPr>
            <w:r>
              <w:rPr>
                <w:rFonts w:hint="eastAsia" w:ascii="仿宋_GB2312" w:eastAsia="仿宋_GB2312"/>
                <w:color w:val="auto"/>
                <w:sz w:val="24"/>
              </w:rPr>
              <w:t>2）有符合学校实际的特色德育活动，共青团（中学）、少先队工作扎实有效（1分）</w:t>
            </w:r>
          </w:p>
        </w:tc>
        <w:tc>
          <w:tcPr>
            <w:tcW w:w="3840" w:type="dxa"/>
            <w:tcBorders>
              <w:tl2br w:val="nil"/>
              <w:tr2bl w:val="nil"/>
            </w:tcBorders>
            <w:vAlign w:val="center"/>
          </w:tcPr>
          <w:p>
            <w:pPr>
              <w:spacing w:line="0" w:lineRule="atLeast"/>
              <w:rPr>
                <w:rFonts w:ascii="仿宋_GB2312" w:eastAsia="仿宋_GB2312"/>
                <w:color w:val="auto"/>
                <w:sz w:val="24"/>
              </w:rPr>
            </w:pPr>
            <w:r>
              <w:rPr>
                <w:rFonts w:hint="eastAsia" w:ascii="仿宋_GB2312" w:eastAsia="仿宋_GB2312"/>
                <w:color w:val="auto"/>
                <w:sz w:val="24"/>
              </w:rPr>
              <w:t>提供活动方案、活动图片1张</w:t>
            </w:r>
          </w:p>
        </w:tc>
        <w:tc>
          <w:tcPr>
            <w:tcW w:w="1111" w:type="dxa"/>
            <w:tcBorders>
              <w:tl2br w:val="nil"/>
              <w:tr2bl w:val="nil"/>
            </w:tcBorders>
            <w:vAlign w:val="center"/>
          </w:tcPr>
          <w:p>
            <w:pPr>
              <w:spacing w:line="0" w:lineRule="atLeast"/>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3" w:hRule="atLeast"/>
          <w:jc w:val="center"/>
        </w:trPr>
        <w:tc>
          <w:tcPr>
            <w:tcW w:w="1449" w:type="dxa"/>
            <w:vMerge w:val="continue"/>
            <w:tcBorders>
              <w:tl2br w:val="nil"/>
              <w:tr2bl w:val="nil"/>
            </w:tcBorders>
            <w:vAlign w:val="center"/>
          </w:tcPr>
          <w:p>
            <w:pPr>
              <w:spacing w:line="0" w:lineRule="atLeast"/>
              <w:jc w:val="center"/>
              <w:rPr>
                <w:rFonts w:ascii="仿宋_GB2312" w:hAnsi="宋体" w:eastAsia="仿宋_GB2312" w:cs="宋体"/>
                <w:color w:val="auto"/>
                <w:szCs w:val="21"/>
              </w:rPr>
            </w:pPr>
          </w:p>
        </w:tc>
        <w:tc>
          <w:tcPr>
            <w:tcW w:w="1554" w:type="dxa"/>
            <w:vMerge w:val="continue"/>
            <w:tcBorders>
              <w:tl2br w:val="nil"/>
              <w:tr2bl w:val="nil"/>
            </w:tcBorders>
            <w:vAlign w:val="center"/>
          </w:tcPr>
          <w:p>
            <w:pPr>
              <w:spacing w:line="0" w:lineRule="atLeast"/>
              <w:jc w:val="center"/>
              <w:rPr>
                <w:rFonts w:ascii="仿宋_GB2312" w:eastAsia="仿宋_GB2312"/>
                <w:color w:val="auto"/>
                <w:sz w:val="24"/>
              </w:rPr>
            </w:pPr>
          </w:p>
        </w:tc>
        <w:tc>
          <w:tcPr>
            <w:tcW w:w="6479" w:type="dxa"/>
            <w:tcBorders>
              <w:tl2br w:val="nil"/>
              <w:tr2bl w:val="nil"/>
            </w:tcBorders>
            <w:vAlign w:val="center"/>
          </w:tcPr>
          <w:p>
            <w:pPr>
              <w:spacing w:line="0" w:lineRule="atLeast"/>
              <w:rPr>
                <w:rFonts w:ascii="仿宋_GB2312" w:eastAsia="仿宋_GB2312"/>
                <w:color w:val="auto"/>
                <w:sz w:val="24"/>
              </w:rPr>
            </w:pPr>
            <w:r>
              <w:rPr>
                <w:rFonts w:hint="eastAsia" w:ascii="仿宋_GB2312" w:eastAsia="仿宋_GB2312"/>
                <w:color w:val="auto"/>
                <w:sz w:val="24"/>
              </w:rPr>
              <w:t>3）开展向道德模范、先进典型学习宣传活动（1分）</w:t>
            </w:r>
          </w:p>
        </w:tc>
        <w:tc>
          <w:tcPr>
            <w:tcW w:w="3840" w:type="dxa"/>
            <w:tcBorders>
              <w:tl2br w:val="nil"/>
              <w:tr2bl w:val="nil"/>
            </w:tcBorders>
            <w:vAlign w:val="center"/>
          </w:tcPr>
          <w:p>
            <w:pPr>
              <w:spacing w:line="0" w:lineRule="atLeast"/>
              <w:rPr>
                <w:rFonts w:ascii="仿宋_GB2312" w:eastAsia="仿宋_GB2312"/>
                <w:color w:val="auto"/>
                <w:sz w:val="24"/>
              </w:rPr>
            </w:pPr>
            <w:r>
              <w:rPr>
                <w:rFonts w:hint="eastAsia" w:ascii="仿宋_GB2312" w:eastAsia="仿宋_GB2312"/>
                <w:color w:val="auto"/>
                <w:sz w:val="24"/>
              </w:rPr>
              <w:t>提供部署文件、说明报告</w:t>
            </w:r>
          </w:p>
        </w:tc>
        <w:tc>
          <w:tcPr>
            <w:tcW w:w="1111" w:type="dxa"/>
            <w:tcBorders>
              <w:tl2br w:val="nil"/>
              <w:tr2bl w:val="nil"/>
            </w:tcBorders>
            <w:vAlign w:val="center"/>
          </w:tcPr>
          <w:p>
            <w:pPr>
              <w:spacing w:line="0" w:lineRule="atLeast"/>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3" w:hRule="atLeast"/>
          <w:jc w:val="center"/>
        </w:trPr>
        <w:tc>
          <w:tcPr>
            <w:tcW w:w="1449" w:type="dxa"/>
            <w:vMerge w:val="continue"/>
            <w:tcBorders>
              <w:tl2br w:val="nil"/>
              <w:tr2bl w:val="nil"/>
            </w:tcBorders>
            <w:vAlign w:val="center"/>
          </w:tcPr>
          <w:p>
            <w:pPr>
              <w:spacing w:line="0" w:lineRule="atLeast"/>
              <w:jc w:val="center"/>
              <w:rPr>
                <w:rFonts w:ascii="仿宋_GB2312" w:hAnsi="宋体" w:eastAsia="仿宋_GB2312" w:cs="宋体"/>
                <w:color w:val="auto"/>
                <w:szCs w:val="21"/>
              </w:rPr>
            </w:pPr>
          </w:p>
        </w:tc>
        <w:tc>
          <w:tcPr>
            <w:tcW w:w="1554" w:type="dxa"/>
            <w:vMerge w:val="continue"/>
            <w:tcBorders>
              <w:tl2br w:val="nil"/>
              <w:tr2bl w:val="nil"/>
            </w:tcBorders>
            <w:vAlign w:val="center"/>
          </w:tcPr>
          <w:p>
            <w:pPr>
              <w:spacing w:line="0" w:lineRule="atLeast"/>
              <w:jc w:val="center"/>
              <w:rPr>
                <w:rFonts w:ascii="仿宋_GB2312" w:eastAsia="仿宋_GB2312"/>
                <w:color w:val="auto"/>
                <w:sz w:val="24"/>
              </w:rPr>
            </w:pPr>
          </w:p>
        </w:tc>
        <w:tc>
          <w:tcPr>
            <w:tcW w:w="6479" w:type="dxa"/>
            <w:tcBorders>
              <w:tl2br w:val="nil"/>
              <w:tr2bl w:val="nil"/>
            </w:tcBorders>
            <w:vAlign w:val="center"/>
          </w:tcPr>
          <w:p>
            <w:pPr>
              <w:spacing w:line="0" w:lineRule="atLeast"/>
              <w:rPr>
                <w:rFonts w:hint="eastAsia" w:ascii="仿宋_GB2312" w:eastAsia="仿宋_GB2312"/>
                <w:color w:val="auto"/>
                <w:sz w:val="24"/>
              </w:rPr>
            </w:pPr>
            <w:r>
              <w:rPr>
                <w:rFonts w:hint="eastAsia" w:ascii="仿宋_GB2312" w:eastAsia="仿宋_GB2312"/>
                <w:color w:val="auto"/>
                <w:sz w:val="24"/>
              </w:rPr>
              <w:t>4）</w:t>
            </w:r>
            <w:r>
              <w:rPr>
                <w:rFonts w:hint="eastAsia" w:ascii="仿宋_GB2312" w:eastAsia="仿宋_GB2312"/>
                <w:color w:val="auto"/>
                <w:sz w:val="24"/>
                <w:lang w:val="en-US" w:eastAsia="zh-CN"/>
              </w:rPr>
              <w:t>制定并实施《中小学德育工作指南》学校工作方案，措施明确，操作性强</w:t>
            </w:r>
            <w:r>
              <w:rPr>
                <w:rFonts w:hint="eastAsia" w:ascii="仿宋_GB2312" w:eastAsia="仿宋_GB2312"/>
                <w:color w:val="auto"/>
                <w:sz w:val="24"/>
              </w:rPr>
              <w:t>（1分）</w:t>
            </w:r>
          </w:p>
        </w:tc>
        <w:tc>
          <w:tcPr>
            <w:tcW w:w="3840" w:type="dxa"/>
            <w:tcBorders>
              <w:tl2br w:val="nil"/>
              <w:tr2bl w:val="nil"/>
            </w:tcBorders>
            <w:vAlign w:val="center"/>
          </w:tcPr>
          <w:p>
            <w:pPr>
              <w:spacing w:line="0" w:lineRule="atLeast"/>
              <w:rPr>
                <w:rFonts w:hint="eastAsia" w:ascii="仿宋_GB2312" w:eastAsia="仿宋_GB2312"/>
                <w:color w:val="auto"/>
                <w:sz w:val="24"/>
                <w:lang w:eastAsia="zh-CN"/>
              </w:rPr>
            </w:pPr>
            <w:r>
              <w:rPr>
                <w:rFonts w:hint="eastAsia" w:ascii="仿宋_GB2312" w:eastAsia="仿宋_GB2312"/>
                <w:color w:val="auto"/>
                <w:sz w:val="24"/>
              </w:rPr>
              <w:t>提供学校工作方案</w:t>
            </w:r>
          </w:p>
        </w:tc>
        <w:tc>
          <w:tcPr>
            <w:tcW w:w="1111" w:type="dxa"/>
            <w:tcBorders>
              <w:tl2br w:val="nil"/>
              <w:tr2bl w:val="nil"/>
            </w:tcBorders>
            <w:vAlign w:val="center"/>
          </w:tcPr>
          <w:p>
            <w:pPr>
              <w:spacing w:line="0" w:lineRule="atLeast"/>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6" w:hRule="atLeast"/>
          <w:jc w:val="center"/>
        </w:trPr>
        <w:tc>
          <w:tcPr>
            <w:tcW w:w="1449" w:type="dxa"/>
            <w:vMerge w:val="continue"/>
            <w:tcBorders>
              <w:tl2br w:val="nil"/>
              <w:tr2bl w:val="nil"/>
            </w:tcBorders>
            <w:vAlign w:val="center"/>
          </w:tcPr>
          <w:p>
            <w:pPr>
              <w:spacing w:line="0" w:lineRule="atLeast"/>
              <w:jc w:val="center"/>
              <w:rPr>
                <w:rFonts w:ascii="仿宋_GB2312" w:hAnsi="宋体" w:eastAsia="仿宋_GB2312" w:cs="宋体"/>
                <w:color w:val="auto"/>
                <w:szCs w:val="21"/>
              </w:rPr>
            </w:pPr>
          </w:p>
        </w:tc>
        <w:tc>
          <w:tcPr>
            <w:tcW w:w="1554" w:type="dxa"/>
            <w:tcBorders>
              <w:tl2br w:val="nil"/>
              <w:tr2bl w:val="nil"/>
            </w:tcBorders>
            <w:vAlign w:val="center"/>
          </w:tcPr>
          <w:p>
            <w:pPr>
              <w:spacing w:line="0" w:lineRule="atLeast"/>
              <w:jc w:val="center"/>
              <w:rPr>
                <w:rFonts w:ascii="仿宋_GB2312" w:eastAsia="仿宋_GB2312"/>
                <w:color w:val="auto"/>
                <w:sz w:val="24"/>
              </w:rPr>
            </w:pPr>
            <w:r>
              <w:rPr>
                <w:rFonts w:hint="eastAsia" w:ascii="仿宋_GB2312" w:hAnsi="宋体" w:eastAsia="仿宋_GB2312" w:cs="宋体"/>
                <w:color w:val="auto"/>
                <w:sz w:val="24"/>
              </w:rPr>
              <w:t>B</w:t>
            </w:r>
            <w:r>
              <w:rPr>
                <w:rFonts w:hint="eastAsia" w:ascii="仿宋_GB2312" w:eastAsia="仿宋_GB2312"/>
                <w:color w:val="auto"/>
                <w:sz w:val="24"/>
              </w:rPr>
              <w:t>5</w:t>
            </w:r>
          </w:p>
          <w:p>
            <w:pPr>
              <w:spacing w:line="0" w:lineRule="atLeast"/>
              <w:jc w:val="center"/>
              <w:rPr>
                <w:rFonts w:ascii="仿宋_GB2312" w:hAnsi="宋体" w:eastAsia="仿宋_GB2312" w:cs="宋体"/>
                <w:color w:val="auto"/>
                <w:sz w:val="24"/>
              </w:rPr>
            </w:pPr>
            <w:r>
              <w:rPr>
                <w:rFonts w:hint="eastAsia" w:ascii="仿宋_GB2312" w:hAnsi="宋体" w:eastAsia="仿宋_GB2312" w:cs="宋体"/>
                <w:color w:val="auto"/>
                <w:sz w:val="24"/>
              </w:rPr>
              <w:t>学雷锋志愿服务活动</w:t>
            </w:r>
          </w:p>
          <w:p>
            <w:pPr>
              <w:spacing w:line="0" w:lineRule="atLeast"/>
              <w:jc w:val="center"/>
              <w:rPr>
                <w:rFonts w:ascii="仿宋_GB2312" w:eastAsia="仿宋_GB2312"/>
                <w:color w:val="auto"/>
                <w:sz w:val="24"/>
              </w:rPr>
            </w:pPr>
            <w:r>
              <w:rPr>
                <w:rFonts w:hint="eastAsia" w:ascii="仿宋_GB2312" w:eastAsia="仿宋_GB2312"/>
                <w:color w:val="auto"/>
                <w:sz w:val="24"/>
              </w:rPr>
              <w:t>（2分）</w:t>
            </w:r>
          </w:p>
        </w:tc>
        <w:tc>
          <w:tcPr>
            <w:tcW w:w="6479" w:type="dxa"/>
            <w:tcBorders>
              <w:tl2br w:val="nil"/>
              <w:tr2bl w:val="nil"/>
            </w:tcBorders>
            <w:vAlign w:val="center"/>
          </w:tcPr>
          <w:p>
            <w:pPr>
              <w:spacing w:line="0" w:lineRule="atLeast"/>
              <w:rPr>
                <w:rFonts w:ascii="仿宋_GB2312" w:eastAsia="仿宋_GB2312"/>
                <w:color w:val="auto"/>
                <w:sz w:val="24"/>
              </w:rPr>
            </w:pPr>
            <w:r>
              <w:rPr>
                <w:rFonts w:hint="eastAsia" w:ascii="仿宋_GB2312" w:eastAsia="仿宋_GB2312"/>
                <w:color w:val="auto"/>
                <w:sz w:val="24"/>
              </w:rPr>
              <w:t>组织教职工和学生参与学校、社区、公共文化场所、社会机构等各类学雷锋志愿服务活动（2分）</w:t>
            </w:r>
          </w:p>
        </w:tc>
        <w:tc>
          <w:tcPr>
            <w:tcW w:w="3840" w:type="dxa"/>
            <w:tcBorders>
              <w:tl2br w:val="nil"/>
              <w:tr2bl w:val="nil"/>
            </w:tcBorders>
            <w:vAlign w:val="center"/>
          </w:tcPr>
          <w:p>
            <w:pPr>
              <w:spacing w:line="0" w:lineRule="atLeast"/>
              <w:rPr>
                <w:rFonts w:ascii="仿宋_GB2312" w:eastAsia="仿宋_GB2312"/>
                <w:color w:val="auto"/>
                <w:sz w:val="24"/>
              </w:rPr>
            </w:pPr>
            <w:r>
              <w:rPr>
                <w:rFonts w:hint="eastAsia" w:ascii="仿宋_GB2312" w:eastAsia="仿宋_GB2312"/>
                <w:color w:val="auto"/>
                <w:sz w:val="24"/>
              </w:rPr>
              <w:t>提供2项以上志愿服务活动方案、记录、活动照片等证明材料</w:t>
            </w:r>
            <w:r>
              <w:rPr>
                <w:rFonts w:hint="eastAsia" w:ascii="仿宋_GB2312" w:eastAsia="仿宋_GB2312"/>
                <w:color w:val="auto"/>
                <w:sz w:val="24"/>
                <w:lang w:eastAsia="zh-CN"/>
              </w:rPr>
              <w:t>（</w:t>
            </w:r>
            <w:r>
              <w:rPr>
                <w:rFonts w:hint="eastAsia" w:ascii="仿宋_GB2312" w:eastAsia="仿宋_GB2312"/>
                <w:color w:val="auto"/>
                <w:sz w:val="24"/>
                <w:lang w:val="en-US" w:eastAsia="zh-CN"/>
              </w:rPr>
              <w:t>每项1分</w:t>
            </w:r>
            <w:r>
              <w:rPr>
                <w:rFonts w:hint="eastAsia" w:ascii="仿宋_GB2312" w:eastAsia="仿宋_GB2312"/>
                <w:color w:val="auto"/>
                <w:sz w:val="24"/>
                <w:lang w:eastAsia="zh-CN"/>
              </w:rPr>
              <w:t>）</w:t>
            </w:r>
          </w:p>
        </w:tc>
        <w:tc>
          <w:tcPr>
            <w:tcW w:w="1111" w:type="dxa"/>
            <w:tcBorders>
              <w:tl2br w:val="nil"/>
              <w:tr2bl w:val="nil"/>
            </w:tcBorders>
            <w:vAlign w:val="center"/>
          </w:tcPr>
          <w:p>
            <w:pPr>
              <w:spacing w:line="0" w:lineRule="atLeast"/>
              <w:jc w:val="left"/>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5" w:hRule="atLeast"/>
          <w:jc w:val="center"/>
        </w:trPr>
        <w:tc>
          <w:tcPr>
            <w:tcW w:w="1449" w:type="dxa"/>
            <w:vMerge w:val="continue"/>
            <w:tcBorders>
              <w:tl2br w:val="nil"/>
              <w:tr2bl w:val="nil"/>
            </w:tcBorders>
            <w:vAlign w:val="center"/>
          </w:tcPr>
          <w:p>
            <w:pPr>
              <w:spacing w:line="0" w:lineRule="atLeast"/>
              <w:jc w:val="left"/>
              <w:rPr>
                <w:rFonts w:ascii="仿宋_GB2312" w:eastAsia="仿宋_GB2312"/>
                <w:color w:val="auto"/>
                <w:szCs w:val="21"/>
              </w:rPr>
            </w:pPr>
          </w:p>
        </w:tc>
        <w:tc>
          <w:tcPr>
            <w:tcW w:w="1554" w:type="dxa"/>
            <w:vMerge w:val="restart"/>
            <w:tcBorders>
              <w:tl2br w:val="nil"/>
              <w:tr2bl w:val="nil"/>
            </w:tcBorders>
            <w:vAlign w:val="center"/>
          </w:tcPr>
          <w:p>
            <w:pPr>
              <w:spacing w:line="0" w:lineRule="atLeast"/>
              <w:jc w:val="center"/>
              <w:rPr>
                <w:rFonts w:ascii="仿宋_GB2312" w:eastAsia="仿宋_GB2312"/>
                <w:color w:val="auto"/>
                <w:sz w:val="24"/>
              </w:rPr>
            </w:pPr>
            <w:r>
              <w:rPr>
                <w:rFonts w:hint="eastAsia" w:ascii="仿宋_GB2312" w:eastAsia="仿宋_GB2312"/>
                <w:color w:val="auto"/>
                <w:sz w:val="24"/>
              </w:rPr>
              <w:t>B6</w:t>
            </w:r>
          </w:p>
          <w:p>
            <w:pPr>
              <w:spacing w:line="0" w:lineRule="atLeast"/>
              <w:jc w:val="center"/>
              <w:rPr>
                <w:rFonts w:ascii="仿宋_GB2312" w:eastAsia="仿宋_GB2312"/>
                <w:color w:val="auto"/>
                <w:sz w:val="24"/>
              </w:rPr>
            </w:pPr>
            <w:r>
              <w:rPr>
                <w:rFonts w:hint="eastAsia" w:ascii="仿宋_GB2312" w:eastAsia="仿宋_GB2312"/>
                <w:color w:val="auto"/>
                <w:sz w:val="24"/>
              </w:rPr>
              <w:t>落实《中小学生守则》</w:t>
            </w:r>
          </w:p>
          <w:p>
            <w:pPr>
              <w:spacing w:line="0" w:lineRule="atLeast"/>
              <w:jc w:val="center"/>
              <w:rPr>
                <w:rFonts w:ascii="仿宋_GB2312" w:eastAsia="仿宋_GB2312"/>
                <w:color w:val="auto"/>
                <w:sz w:val="24"/>
              </w:rPr>
            </w:pPr>
            <w:r>
              <w:rPr>
                <w:rFonts w:hint="eastAsia" w:ascii="仿宋_GB2312" w:eastAsia="仿宋_GB2312"/>
                <w:color w:val="auto"/>
                <w:sz w:val="24"/>
              </w:rPr>
              <w:t>（</w:t>
            </w:r>
            <w:r>
              <w:rPr>
                <w:rFonts w:hint="eastAsia" w:ascii="仿宋_GB2312" w:eastAsia="仿宋_GB2312"/>
                <w:color w:val="auto"/>
                <w:sz w:val="24"/>
                <w:lang w:val="en-US" w:eastAsia="zh-CN"/>
              </w:rPr>
              <w:t>2</w:t>
            </w:r>
            <w:r>
              <w:rPr>
                <w:rFonts w:hint="eastAsia" w:ascii="仿宋_GB2312" w:eastAsia="仿宋_GB2312"/>
                <w:color w:val="auto"/>
                <w:sz w:val="24"/>
              </w:rPr>
              <w:t>分）</w:t>
            </w:r>
          </w:p>
        </w:tc>
        <w:tc>
          <w:tcPr>
            <w:tcW w:w="6479" w:type="dxa"/>
            <w:tcBorders>
              <w:tl2br w:val="nil"/>
              <w:tr2bl w:val="nil"/>
            </w:tcBorders>
            <w:vAlign w:val="center"/>
          </w:tcPr>
          <w:p>
            <w:pPr>
              <w:spacing w:line="0" w:lineRule="atLeast"/>
              <w:rPr>
                <w:rFonts w:ascii="仿宋_GB2312" w:eastAsia="仿宋_GB2312"/>
                <w:color w:val="auto"/>
                <w:sz w:val="24"/>
              </w:rPr>
            </w:pPr>
            <w:r>
              <w:rPr>
                <w:rFonts w:hint="eastAsia" w:ascii="仿宋_GB2312" w:eastAsia="仿宋_GB2312"/>
                <w:color w:val="auto"/>
                <w:sz w:val="24"/>
              </w:rPr>
              <w:t>2）加强学生行为规范养成教育，开展诚信、文明出行、文明旅游活动（1分）</w:t>
            </w:r>
          </w:p>
        </w:tc>
        <w:tc>
          <w:tcPr>
            <w:tcW w:w="3840" w:type="dxa"/>
            <w:tcBorders>
              <w:tl2br w:val="nil"/>
              <w:tr2bl w:val="nil"/>
            </w:tcBorders>
            <w:vAlign w:val="center"/>
          </w:tcPr>
          <w:p>
            <w:pPr>
              <w:spacing w:line="0" w:lineRule="atLeast"/>
              <w:rPr>
                <w:rFonts w:ascii="仿宋_GB2312" w:eastAsia="仿宋_GB2312"/>
                <w:color w:val="auto"/>
                <w:sz w:val="24"/>
              </w:rPr>
            </w:pPr>
            <w:r>
              <w:rPr>
                <w:rFonts w:hint="eastAsia" w:ascii="仿宋_GB2312" w:eastAsia="仿宋_GB2312"/>
                <w:color w:val="auto"/>
                <w:sz w:val="24"/>
              </w:rPr>
              <w:t>提供说明报告和其中2项活动的方案</w:t>
            </w:r>
          </w:p>
        </w:tc>
        <w:tc>
          <w:tcPr>
            <w:tcW w:w="1111" w:type="dxa"/>
            <w:tcBorders>
              <w:tl2br w:val="nil"/>
              <w:tr2bl w:val="nil"/>
            </w:tcBorders>
            <w:vAlign w:val="center"/>
          </w:tcPr>
          <w:p>
            <w:pPr>
              <w:spacing w:line="0" w:lineRule="atLeast"/>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6" w:hRule="atLeast"/>
          <w:jc w:val="center"/>
        </w:trPr>
        <w:tc>
          <w:tcPr>
            <w:tcW w:w="1449" w:type="dxa"/>
            <w:vMerge w:val="continue"/>
            <w:tcBorders>
              <w:tl2br w:val="nil"/>
              <w:tr2bl w:val="nil"/>
            </w:tcBorders>
            <w:vAlign w:val="center"/>
          </w:tcPr>
          <w:p>
            <w:pPr>
              <w:spacing w:line="0" w:lineRule="atLeast"/>
              <w:jc w:val="left"/>
              <w:rPr>
                <w:rFonts w:ascii="仿宋_GB2312" w:eastAsia="仿宋_GB2312"/>
                <w:color w:val="auto"/>
                <w:szCs w:val="21"/>
              </w:rPr>
            </w:pPr>
          </w:p>
        </w:tc>
        <w:tc>
          <w:tcPr>
            <w:tcW w:w="1554" w:type="dxa"/>
            <w:vMerge w:val="continue"/>
            <w:tcBorders>
              <w:tl2br w:val="nil"/>
              <w:tr2bl w:val="nil"/>
            </w:tcBorders>
            <w:vAlign w:val="center"/>
          </w:tcPr>
          <w:p>
            <w:pPr>
              <w:spacing w:line="0" w:lineRule="atLeast"/>
              <w:jc w:val="center"/>
              <w:rPr>
                <w:rFonts w:ascii="仿宋_GB2312" w:eastAsia="仿宋_GB2312"/>
                <w:color w:val="auto"/>
                <w:sz w:val="24"/>
              </w:rPr>
            </w:pPr>
          </w:p>
        </w:tc>
        <w:tc>
          <w:tcPr>
            <w:tcW w:w="6479" w:type="dxa"/>
            <w:tcBorders>
              <w:tl2br w:val="nil"/>
              <w:tr2bl w:val="nil"/>
            </w:tcBorders>
            <w:vAlign w:val="center"/>
          </w:tcPr>
          <w:p>
            <w:pPr>
              <w:spacing w:line="0" w:lineRule="atLeast"/>
              <w:rPr>
                <w:rFonts w:ascii="仿宋_GB2312" w:eastAsia="仿宋_GB2312"/>
                <w:color w:val="auto"/>
                <w:sz w:val="24"/>
              </w:rPr>
            </w:pPr>
            <w:r>
              <w:rPr>
                <w:rFonts w:hint="eastAsia" w:ascii="仿宋_GB2312" w:eastAsia="仿宋_GB2312"/>
                <w:color w:val="auto"/>
                <w:sz w:val="24"/>
              </w:rPr>
              <w:t>3）学校重视预防未成年人犯罪工作，聘请法制副校长，开展法制教育（1分）</w:t>
            </w:r>
          </w:p>
        </w:tc>
        <w:tc>
          <w:tcPr>
            <w:tcW w:w="3840" w:type="dxa"/>
            <w:tcBorders>
              <w:tl2br w:val="nil"/>
              <w:tr2bl w:val="nil"/>
            </w:tcBorders>
            <w:vAlign w:val="center"/>
          </w:tcPr>
          <w:p>
            <w:pPr>
              <w:spacing w:line="0" w:lineRule="atLeast"/>
              <w:rPr>
                <w:rFonts w:ascii="仿宋_GB2312" w:eastAsia="仿宋_GB2312"/>
                <w:color w:val="auto"/>
                <w:sz w:val="24"/>
              </w:rPr>
            </w:pPr>
            <w:r>
              <w:rPr>
                <w:rFonts w:hint="eastAsia" w:ascii="仿宋_GB2312" w:eastAsia="仿宋_GB2312"/>
                <w:color w:val="auto"/>
                <w:sz w:val="24"/>
              </w:rPr>
              <w:t>提供说明报告</w:t>
            </w:r>
          </w:p>
        </w:tc>
        <w:tc>
          <w:tcPr>
            <w:tcW w:w="1111" w:type="dxa"/>
            <w:tcBorders>
              <w:tl2br w:val="nil"/>
              <w:tr2bl w:val="nil"/>
            </w:tcBorders>
            <w:vAlign w:val="center"/>
          </w:tcPr>
          <w:p>
            <w:pPr>
              <w:spacing w:line="0" w:lineRule="atLeast"/>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7" w:hRule="atLeast"/>
          <w:jc w:val="center"/>
        </w:trPr>
        <w:tc>
          <w:tcPr>
            <w:tcW w:w="1449" w:type="dxa"/>
            <w:vMerge w:val="continue"/>
            <w:tcBorders>
              <w:tl2br w:val="nil"/>
              <w:tr2bl w:val="nil"/>
            </w:tcBorders>
            <w:vAlign w:val="center"/>
          </w:tcPr>
          <w:p>
            <w:pPr>
              <w:spacing w:line="0" w:lineRule="atLeast"/>
              <w:jc w:val="left"/>
              <w:rPr>
                <w:rFonts w:ascii="仿宋_GB2312" w:eastAsia="仿宋_GB2312"/>
                <w:color w:val="auto"/>
                <w:szCs w:val="21"/>
              </w:rPr>
            </w:pPr>
          </w:p>
        </w:tc>
        <w:tc>
          <w:tcPr>
            <w:tcW w:w="1554" w:type="dxa"/>
            <w:tcBorders>
              <w:tl2br w:val="nil"/>
              <w:tr2bl w:val="nil"/>
            </w:tcBorders>
            <w:vAlign w:val="center"/>
          </w:tcPr>
          <w:p>
            <w:pPr>
              <w:spacing w:line="0" w:lineRule="atLeast"/>
              <w:jc w:val="center"/>
              <w:rPr>
                <w:rFonts w:ascii="仿宋_GB2312" w:eastAsia="仿宋_GB2312"/>
                <w:color w:val="auto"/>
                <w:sz w:val="24"/>
              </w:rPr>
            </w:pPr>
            <w:r>
              <w:rPr>
                <w:rFonts w:hint="eastAsia" w:ascii="仿宋_GB2312" w:eastAsia="仿宋_GB2312"/>
                <w:color w:val="auto"/>
                <w:sz w:val="24"/>
              </w:rPr>
              <w:t>B7</w:t>
            </w:r>
          </w:p>
          <w:p>
            <w:pPr>
              <w:spacing w:line="0" w:lineRule="atLeast"/>
              <w:jc w:val="center"/>
              <w:rPr>
                <w:rFonts w:ascii="仿宋_GB2312" w:eastAsia="仿宋_GB2312"/>
                <w:color w:val="auto"/>
                <w:sz w:val="24"/>
              </w:rPr>
            </w:pPr>
            <w:r>
              <w:rPr>
                <w:rFonts w:hint="eastAsia" w:ascii="仿宋_GB2312" w:eastAsia="仿宋_GB2312"/>
                <w:color w:val="auto"/>
                <w:sz w:val="24"/>
              </w:rPr>
              <w:t>心理健康教育</w:t>
            </w:r>
          </w:p>
          <w:p>
            <w:pPr>
              <w:spacing w:line="0" w:lineRule="atLeast"/>
              <w:jc w:val="center"/>
              <w:rPr>
                <w:rFonts w:ascii="仿宋_GB2312" w:eastAsia="仿宋_GB2312"/>
                <w:color w:val="auto"/>
                <w:sz w:val="24"/>
              </w:rPr>
            </w:pPr>
            <w:r>
              <w:rPr>
                <w:rFonts w:hint="eastAsia" w:ascii="仿宋_GB2312" w:eastAsia="仿宋_GB2312"/>
                <w:color w:val="auto"/>
                <w:sz w:val="24"/>
              </w:rPr>
              <w:t>（</w:t>
            </w:r>
            <w:r>
              <w:rPr>
                <w:rFonts w:hint="eastAsia" w:ascii="仿宋_GB2312" w:eastAsia="仿宋_GB2312"/>
                <w:color w:val="auto"/>
                <w:sz w:val="24"/>
                <w:lang w:val="en-US" w:eastAsia="zh-CN"/>
              </w:rPr>
              <w:t>1</w:t>
            </w:r>
            <w:r>
              <w:rPr>
                <w:rFonts w:hint="eastAsia" w:ascii="仿宋_GB2312" w:eastAsia="仿宋_GB2312"/>
                <w:color w:val="auto"/>
                <w:sz w:val="24"/>
              </w:rPr>
              <w:t>分）</w:t>
            </w:r>
          </w:p>
        </w:tc>
        <w:tc>
          <w:tcPr>
            <w:tcW w:w="6479" w:type="dxa"/>
            <w:tcBorders>
              <w:tl2br w:val="nil"/>
              <w:tr2bl w:val="nil"/>
            </w:tcBorders>
            <w:vAlign w:val="center"/>
          </w:tcPr>
          <w:p>
            <w:pPr>
              <w:spacing w:line="0" w:lineRule="atLeast"/>
              <w:rPr>
                <w:rFonts w:ascii="仿宋_GB2312" w:eastAsia="仿宋_GB2312"/>
                <w:color w:val="auto"/>
                <w:sz w:val="24"/>
              </w:rPr>
            </w:pPr>
            <w:r>
              <w:rPr>
                <w:rFonts w:hint="eastAsia" w:ascii="仿宋_GB2312" w:eastAsia="仿宋_GB2312"/>
                <w:color w:val="auto"/>
                <w:sz w:val="24"/>
              </w:rPr>
              <w:t>2）加强心理健康辅导室建设、管理和使用，定期组织开展“阳光成长”心理健康教育活动（1分）</w:t>
            </w:r>
          </w:p>
        </w:tc>
        <w:tc>
          <w:tcPr>
            <w:tcW w:w="3840" w:type="dxa"/>
            <w:tcBorders>
              <w:tl2br w:val="nil"/>
              <w:tr2bl w:val="nil"/>
            </w:tcBorders>
            <w:vAlign w:val="center"/>
          </w:tcPr>
          <w:p>
            <w:pPr>
              <w:spacing w:line="0" w:lineRule="atLeast"/>
              <w:rPr>
                <w:rFonts w:ascii="仿宋_GB2312" w:eastAsia="仿宋_GB2312"/>
                <w:color w:val="auto"/>
                <w:sz w:val="24"/>
              </w:rPr>
            </w:pPr>
            <w:r>
              <w:rPr>
                <w:rFonts w:hint="eastAsia" w:ascii="仿宋_GB2312" w:eastAsia="仿宋_GB2312"/>
                <w:color w:val="auto"/>
                <w:sz w:val="24"/>
              </w:rPr>
              <w:t>提供说明报告和心理健康教育活动记录</w:t>
            </w:r>
          </w:p>
        </w:tc>
        <w:tc>
          <w:tcPr>
            <w:tcW w:w="1111" w:type="dxa"/>
            <w:tcBorders>
              <w:tl2br w:val="nil"/>
              <w:tr2bl w:val="nil"/>
            </w:tcBorders>
            <w:vAlign w:val="center"/>
          </w:tcPr>
          <w:p>
            <w:pPr>
              <w:spacing w:line="0" w:lineRule="atLeast"/>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7" w:hRule="atLeast"/>
          <w:jc w:val="center"/>
        </w:trPr>
        <w:tc>
          <w:tcPr>
            <w:tcW w:w="1449" w:type="dxa"/>
            <w:vMerge w:val="restart"/>
            <w:tcBorders>
              <w:tl2br w:val="nil"/>
              <w:tr2bl w:val="nil"/>
            </w:tcBorders>
            <w:vAlign w:val="center"/>
          </w:tcPr>
          <w:p>
            <w:pPr>
              <w:spacing w:line="0" w:lineRule="atLeast"/>
              <w:jc w:val="center"/>
              <w:rPr>
                <w:rFonts w:ascii="仿宋_GB2312" w:eastAsia="仿宋_GB2312"/>
                <w:color w:val="auto"/>
                <w:sz w:val="24"/>
              </w:rPr>
            </w:pPr>
            <w:r>
              <w:rPr>
                <w:rFonts w:hint="eastAsia" w:ascii="仿宋_GB2312" w:hAnsi="宋体" w:eastAsia="仿宋_GB2312" w:cs="宋体"/>
                <w:color w:val="auto"/>
                <w:sz w:val="24"/>
              </w:rPr>
              <w:t>A</w:t>
            </w:r>
            <w:r>
              <w:rPr>
                <w:rFonts w:hint="eastAsia" w:ascii="仿宋_GB2312" w:eastAsia="仿宋_GB2312"/>
                <w:color w:val="auto"/>
                <w:sz w:val="24"/>
              </w:rPr>
              <w:t>2</w:t>
            </w:r>
          </w:p>
          <w:p>
            <w:pPr>
              <w:spacing w:line="0" w:lineRule="atLeast"/>
              <w:jc w:val="center"/>
              <w:rPr>
                <w:rFonts w:ascii="仿宋_GB2312" w:eastAsia="仿宋_GB2312"/>
                <w:color w:val="auto"/>
                <w:sz w:val="24"/>
              </w:rPr>
            </w:pPr>
            <w:r>
              <w:rPr>
                <w:rFonts w:hint="eastAsia" w:ascii="仿宋_GB2312" w:eastAsia="仿宋_GB2312"/>
                <w:color w:val="auto"/>
                <w:sz w:val="24"/>
              </w:rPr>
              <w:t>领导班子建设（</w:t>
            </w:r>
            <w:r>
              <w:rPr>
                <w:rFonts w:hint="eastAsia" w:ascii="仿宋_GB2312" w:eastAsia="仿宋_GB2312"/>
                <w:color w:val="auto"/>
                <w:sz w:val="24"/>
                <w:lang w:val="en-US" w:eastAsia="zh-CN"/>
              </w:rPr>
              <w:t>9</w:t>
            </w:r>
            <w:r>
              <w:rPr>
                <w:rFonts w:hint="eastAsia" w:ascii="仿宋_GB2312" w:eastAsia="仿宋_GB2312"/>
                <w:color w:val="auto"/>
                <w:sz w:val="24"/>
              </w:rPr>
              <w:t>分）</w:t>
            </w:r>
          </w:p>
        </w:tc>
        <w:tc>
          <w:tcPr>
            <w:tcW w:w="1554" w:type="dxa"/>
            <w:vMerge w:val="restart"/>
            <w:tcBorders>
              <w:tl2br w:val="nil"/>
              <w:tr2bl w:val="nil"/>
            </w:tcBorders>
            <w:vAlign w:val="center"/>
          </w:tcPr>
          <w:p>
            <w:pPr>
              <w:spacing w:line="0" w:lineRule="atLeast"/>
              <w:jc w:val="center"/>
              <w:rPr>
                <w:rFonts w:ascii="仿宋_GB2312" w:hAnsi="宋体" w:eastAsia="仿宋_GB2312" w:cs="宋体"/>
                <w:color w:val="auto"/>
                <w:sz w:val="24"/>
              </w:rPr>
            </w:pPr>
            <w:r>
              <w:rPr>
                <w:rFonts w:hint="eastAsia" w:ascii="仿宋_GB2312" w:hAnsi="宋体" w:eastAsia="仿宋_GB2312" w:cs="宋体"/>
                <w:color w:val="auto"/>
                <w:sz w:val="24"/>
              </w:rPr>
              <w:t>B8</w:t>
            </w:r>
          </w:p>
          <w:p>
            <w:pPr>
              <w:spacing w:line="0" w:lineRule="atLeast"/>
              <w:jc w:val="center"/>
              <w:rPr>
                <w:rFonts w:ascii="仿宋_GB2312" w:hAnsi="宋体" w:eastAsia="仿宋_GB2312" w:cs="宋体"/>
                <w:color w:val="auto"/>
                <w:sz w:val="24"/>
              </w:rPr>
            </w:pPr>
            <w:r>
              <w:rPr>
                <w:rFonts w:hint="eastAsia" w:ascii="仿宋_GB2312" w:hAnsi="宋体" w:eastAsia="仿宋_GB2312" w:cs="宋体"/>
                <w:color w:val="auto"/>
                <w:sz w:val="24"/>
              </w:rPr>
              <w:t>党的建设工作</w:t>
            </w:r>
          </w:p>
          <w:p>
            <w:pPr>
              <w:spacing w:line="0" w:lineRule="atLeast"/>
              <w:jc w:val="center"/>
              <w:rPr>
                <w:rFonts w:ascii="仿宋_GB2312" w:hAnsi="宋体" w:eastAsia="仿宋_GB2312" w:cs="宋体"/>
                <w:color w:val="auto"/>
                <w:sz w:val="24"/>
              </w:rPr>
            </w:pPr>
            <w:r>
              <w:rPr>
                <w:rFonts w:hint="eastAsia" w:ascii="仿宋_GB2312" w:hAnsi="宋体" w:eastAsia="仿宋_GB2312" w:cs="宋体"/>
                <w:color w:val="auto"/>
                <w:sz w:val="24"/>
              </w:rPr>
              <w:t>（</w:t>
            </w:r>
            <w:r>
              <w:rPr>
                <w:rFonts w:hint="eastAsia" w:ascii="仿宋_GB2312" w:hAnsi="宋体" w:eastAsia="仿宋_GB2312" w:cs="宋体"/>
                <w:color w:val="auto"/>
                <w:sz w:val="24"/>
                <w:lang w:val="en-US" w:eastAsia="zh-CN"/>
              </w:rPr>
              <w:t>4</w:t>
            </w:r>
            <w:r>
              <w:rPr>
                <w:rFonts w:hint="eastAsia" w:ascii="仿宋_GB2312" w:hAnsi="宋体" w:eastAsia="仿宋_GB2312" w:cs="宋体"/>
                <w:color w:val="auto"/>
                <w:sz w:val="24"/>
              </w:rPr>
              <w:t>分）</w:t>
            </w:r>
          </w:p>
          <w:p>
            <w:pPr>
              <w:spacing w:line="0" w:lineRule="atLeast"/>
              <w:jc w:val="center"/>
              <w:rPr>
                <w:rFonts w:ascii="仿宋_GB2312" w:hAnsi="宋体" w:eastAsia="仿宋_GB2312" w:cs="宋体"/>
                <w:color w:val="auto"/>
                <w:sz w:val="24"/>
              </w:rPr>
            </w:pPr>
          </w:p>
        </w:tc>
        <w:tc>
          <w:tcPr>
            <w:tcW w:w="6479" w:type="dxa"/>
            <w:tcBorders>
              <w:tl2br w:val="nil"/>
              <w:tr2bl w:val="nil"/>
            </w:tcBorders>
            <w:vAlign w:val="center"/>
          </w:tcPr>
          <w:p>
            <w:pPr>
              <w:spacing w:line="0" w:lineRule="atLeast"/>
              <w:jc w:val="left"/>
              <w:rPr>
                <w:rFonts w:ascii="仿宋_GB2312" w:hAnsi="宋体" w:eastAsia="仿宋_GB2312" w:cs="宋体"/>
                <w:color w:val="auto"/>
                <w:sz w:val="24"/>
              </w:rPr>
            </w:pPr>
            <w:r>
              <w:rPr>
                <w:rFonts w:hint="eastAsia" w:ascii="仿宋_GB2312" w:hAnsi="宋体" w:eastAsia="仿宋_GB2312" w:cs="宋体"/>
                <w:color w:val="auto"/>
                <w:sz w:val="24"/>
              </w:rPr>
              <w:t>1）积极建设学习型、服务型、创新型党组织，党务公开制度落实到位（1分）</w:t>
            </w:r>
          </w:p>
        </w:tc>
        <w:tc>
          <w:tcPr>
            <w:tcW w:w="3840" w:type="dxa"/>
            <w:tcBorders>
              <w:tl2br w:val="nil"/>
              <w:tr2bl w:val="nil"/>
            </w:tcBorders>
            <w:vAlign w:val="center"/>
          </w:tcPr>
          <w:p>
            <w:pPr>
              <w:spacing w:line="0" w:lineRule="atLeast"/>
              <w:jc w:val="left"/>
              <w:rPr>
                <w:rFonts w:ascii="仿宋_GB2312" w:eastAsia="仿宋_GB2312"/>
                <w:color w:val="auto"/>
                <w:sz w:val="24"/>
              </w:rPr>
            </w:pPr>
            <w:r>
              <w:rPr>
                <w:rFonts w:hint="eastAsia" w:ascii="仿宋_GB2312" w:hAnsi="仿宋" w:eastAsia="仿宋_GB2312" w:cs="仿宋"/>
                <w:color w:val="auto"/>
                <w:sz w:val="24"/>
              </w:rPr>
              <w:t>提供学校加强党的建设工作年度实施方案</w:t>
            </w:r>
          </w:p>
        </w:tc>
        <w:tc>
          <w:tcPr>
            <w:tcW w:w="1111" w:type="dxa"/>
            <w:tcBorders>
              <w:tl2br w:val="nil"/>
              <w:tr2bl w:val="nil"/>
            </w:tcBorders>
            <w:vAlign w:val="center"/>
          </w:tcPr>
          <w:p>
            <w:pPr>
              <w:spacing w:line="0" w:lineRule="atLeast"/>
              <w:jc w:val="left"/>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449" w:type="dxa"/>
            <w:vMerge w:val="continue"/>
            <w:tcBorders>
              <w:tl2br w:val="nil"/>
              <w:tr2bl w:val="nil"/>
            </w:tcBorders>
            <w:vAlign w:val="center"/>
          </w:tcPr>
          <w:p>
            <w:pPr>
              <w:spacing w:line="0" w:lineRule="atLeast"/>
              <w:jc w:val="center"/>
              <w:rPr>
                <w:rFonts w:ascii="仿宋_GB2312" w:eastAsia="仿宋_GB2312"/>
                <w:color w:val="auto"/>
                <w:sz w:val="24"/>
              </w:rPr>
            </w:pPr>
          </w:p>
        </w:tc>
        <w:tc>
          <w:tcPr>
            <w:tcW w:w="1554" w:type="dxa"/>
            <w:vMerge w:val="continue"/>
            <w:tcBorders>
              <w:tl2br w:val="nil"/>
              <w:tr2bl w:val="nil"/>
            </w:tcBorders>
            <w:vAlign w:val="center"/>
          </w:tcPr>
          <w:p>
            <w:pPr>
              <w:spacing w:line="0" w:lineRule="atLeast"/>
              <w:jc w:val="center"/>
              <w:rPr>
                <w:rFonts w:ascii="仿宋_GB2312" w:hAnsi="宋体" w:eastAsia="仿宋_GB2312" w:cs="宋体"/>
                <w:color w:val="auto"/>
                <w:sz w:val="24"/>
              </w:rPr>
            </w:pPr>
          </w:p>
        </w:tc>
        <w:tc>
          <w:tcPr>
            <w:tcW w:w="6479" w:type="dxa"/>
            <w:tcBorders>
              <w:tl2br w:val="nil"/>
              <w:tr2bl w:val="nil"/>
            </w:tcBorders>
            <w:vAlign w:val="center"/>
          </w:tcPr>
          <w:p>
            <w:pPr>
              <w:spacing w:line="0" w:lineRule="atLeast"/>
              <w:jc w:val="left"/>
              <w:rPr>
                <w:rFonts w:ascii="仿宋_GB2312" w:hAnsi="宋体" w:eastAsia="仿宋_GB2312" w:cs="宋体"/>
                <w:color w:val="auto"/>
                <w:sz w:val="24"/>
              </w:rPr>
            </w:pPr>
            <w:r>
              <w:rPr>
                <w:rFonts w:hint="eastAsia" w:ascii="仿宋_GB2312" w:hAnsi="宋体" w:eastAsia="仿宋_GB2312" w:cs="宋体"/>
                <w:color w:val="auto"/>
                <w:sz w:val="24"/>
              </w:rPr>
              <w:t>2）高度重视学校意识形态工作。将意识形态工作纳入重要议事日程，定期研究，纳入党建工作责任制，纳入领导班子、领导干部目标管理（1分）</w:t>
            </w:r>
          </w:p>
        </w:tc>
        <w:tc>
          <w:tcPr>
            <w:tcW w:w="3840" w:type="dxa"/>
            <w:tcBorders>
              <w:tl2br w:val="nil"/>
              <w:tr2bl w:val="nil"/>
            </w:tcBorders>
            <w:vAlign w:val="center"/>
          </w:tcPr>
          <w:p>
            <w:pPr>
              <w:spacing w:line="0" w:lineRule="atLeast"/>
              <w:jc w:val="left"/>
              <w:rPr>
                <w:rFonts w:ascii="仿宋_GB2312" w:hAnsi="宋体" w:eastAsia="仿宋_GB2312" w:cs="宋体"/>
                <w:color w:val="auto"/>
                <w:sz w:val="24"/>
              </w:rPr>
            </w:pPr>
            <w:r>
              <w:rPr>
                <w:rFonts w:hint="eastAsia" w:ascii="仿宋_GB2312" w:hAnsi="宋体" w:eastAsia="仿宋_GB2312" w:cs="宋体"/>
                <w:color w:val="auto"/>
                <w:sz w:val="24"/>
              </w:rPr>
              <w:t>提供会议纪要、说明报告</w:t>
            </w:r>
          </w:p>
        </w:tc>
        <w:tc>
          <w:tcPr>
            <w:tcW w:w="1111" w:type="dxa"/>
            <w:tcBorders>
              <w:tl2br w:val="nil"/>
              <w:tr2bl w:val="nil"/>
            </w:tcBorders>
            <w:vAlign w:val="center"/>
          </w:tcPr>
          <w:p>
            <w:pPr>
              <w:spacing w:line="0" w:lineRule="atLeast"/>
              <w:jc w:val="left"/>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6" w:hRule="atLeast"/>
          <w:jc w:val="center"/>
        </w:trPr>
        <w:tc>
          <w:tcPr>
            <w:tcW w:w="1449" w:type="dxa"/>
            <w:vMerge w:val="continue"/>
            <w:tcBorders>
              <w:tl2br w:val="nil"/>
              <w:tr2bl w:val="nil"/>
            </w:tcBorders>
            <w:vAlign w:val="center"/>
          </w:tcPr>
          <w:p>
            <w:pPr>
              <w:spacing w:line="0" w:lineRule="atLeast"/>
              <w:jc w:val="center"/>
              <w:rPr>
                <w:rFonts w:ascii="仿宋_GB2312" w:eastAsia="仿宋_GB2312"/>
                <w:color w:val="auto"/>
                <w:sz w:val="24"/>
              </w:rPr>
            </w:pPr>
          </w:p>
        </w:tc>
        <w:tc>
          <w:tcPr>
            <w:tcW w:w="1554" w:type="dxa"/>
            <w:vMerge w:val="continue"/>
            <w:tcBorders>
              <w:tl2br w:val="nil"/>
              <w:tr2bl w:val="nil"/>
            </w:tcBorders>
            <w:vAlign w:val="center"/>
          </w:tcPr>
          <w:p>
            <w:pPr>
              <w:spacing w:line="0" w:lineRule="atLeast"/>
              <w:jc w:val="center"/>
              <w:rPr>
                <w:rFonts w:ascii="仿宋_GB2312" w:hAnsi="宋体" w:eastAsia="仿宋_GB2312" w:cs="宋体"/>
                <w:color w:val="auto"/>
                <w:sz w:val="24"/>
              </w:rPr>
            </w:pPr>
          </w:p>
        </w:tc>
        <w:tc>
          <w:tcPr>
            <w:tcW w:w="6479" w:type="dxa"/>
            <w:tcBorders>
              <w:tl2br w:val="nil"/>
              <w:tr2bl w:val="nil"/>
            </w:tcBorders>
            <w:vAlign w:val="center"/>
          </w:tcPr>
          <w:p>
            <w:pPr>
              <w:spacing w:line="0" w:lineRule="atLeast"/>
              <w:jc w:val="left"/>
              <w:rPr>
                <w:rFonts w:ascii="仿宋_GB2312" w:hAnsi="宋体" w:eastAsia="仿宋_GB2312" w:cs="宋体"/>
                <w:color w:val="auto"/>
                <w:sz w:val="24"/>
              </w:rPr>
            </w:pPr>
            <w:r>
              <w:rPr>
                <w:rFonts w:hint="eastAsia" w:ascii="仿宋_GB2312" w:hAnsi="宋体" w:eastAsia="仿宋_GB2312" w:cs="宋体"/>
                <w:color w:val="auto"/>
                <w:sz w:val="24"/>
              </w:rPr>
              <w:t>4）创建富有特色的党建活动品牌，加强党员队伍建设，充分发挥战斗堡垒作用和先锋模范作用（1分）</w:t>
            </w:r>
          </w:p>
        </w:tc>
        <w:tc>
          <w:tcPr>
            <w:tcW w:w="3840" w:type="dxa"/>
            <w:tcBorders>
              <w:tl2br w:val="nil"/>
              <w:tr2bl w:val="nil"/>
            </w:tcBorders>
            <w:vAlign w:val="center"/>
          </w:tcPr>
          <w:p>
            <w:pPr>
              <w:spacing w:line="0" w:lineRule="atLeast"/>
              <w:jc w:val="left"/>
              <w:rPr>
                <w:rFonts w:hint="eastAsia" w:ascii="仿宋_GB2312" w:hAnsi="宋体" w:eastAsia="仿宋_GB2312" w:cs="宋体"/>
                <w:color w:val="auto"/>
                <w:sz w:val="24"/>
                <w:lang w:eastAsia="zh-CN"/>
              </w:rPr>
            </w:pPr>
            <w:r>
              <w:rPr>
                <w:rFonts w:hint="eastAsia" w:ascii="仿宋_GB2312" w:hAnsi="宋体" w:eastAsia="仿宋_GB2312" w:cs="宋体"/>
                <w:color w:val="auto"/>
                <w:sz w:val="24"/>
              </w:rPr>
              <w:t>提供说明报告</w:t>
            </w:r>
          </w:p>
        </w:tc>
        <w:tc>
          <w:tcPr>
            <w:tcW w:w="1111" w:type="dxa"/>
            <w:tcBorders>
              <w:tl2br w:val="nil"/>
              <w:tr2bl w:val="nil"/>
            </w:tcBorders>
            <w:vAlign w:val="center"/>
          </w:tcPr>
          <w:p>
            <w:pPr>
              <w:spacing w:line="0" w:lineRule="atLeast"/>
              <w:jc w:val="left"/>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5" w:hRule="atLeast"/>
          <w:jc w:val="center"/>
        </w:trPr>
        <w:tc>
          <w:tcPr>
            <w:tcW w:w="1449" w:type="dxa"/>
            <w:vMerge w:val="continue"/>
            <w:tcBorders>
              <w:tl2br w:val="nil"/>
              <w:tr2bl w:val="nil"/>
            </w:tcBorders>
            <w:vAlign w:val="center"/>
          </w:tcPr>
          <w:p>
            <w:pPr>
              <w:spacing w:line="0" w:lineRule="atLeast"/>
              <w:jc w:val="center"/>
              <w:rPr>
                <w:rFonts w:ascii="仿宋_GB2312" w:eastAsia="仿宋_GB2312"/>
                <w:color w:val="auto"/>
                <w:sz w:val="24"/>
              </w:rPr>
            </w:pPr>
          </w:p>
        </w:tc>
        <w:tc>
          <w:tcPr>
            <w:tcW w:w="1554" w:type="dxa"/>
            <w:vMerge w:val="continue"/>
            <w:tcBorders>
              <w:tl2br w:val="nil"/>
              <w:tr2bl w:val="nil"/>
            </w:tcBorders>
            <w:vAlign w:val="center"/>
          </w:tcPr>
          <w:p>
            <w:pPr>
              <w:spacing w:line="0" w:lineRule="atLeast"/>
              <w:jc w:val="center"/>
              <w:rPr>
                <w:rFonts w:ascii="仿宋_GB2312" w:hAnsi="宋体" w:eastAsia="仿宋_GB2312" w:cs="宋体"/>
                <w:color w:val="auto"/>
                <w:sz w:val="24"/>
              </w:rPr>
            </w:pPr>
          </w:p>
        </w:tc>
        <w:tc>
          <w:tcPr>
            <w:tcW w:w="6479" w:type="dxa"/>
            <w:tcBorders>
              <w:tl2br w:val="nil"/>
              <w:tr2bl w:val="nil"/>
            </w:tcBorders>
            <w:vAlign w:val="center"/>
          </w:tcPr>
          <w:p>
            <w:pPr>
              <w:spacing w:line="0" w:lineRule="atLeast"/>
              <w:jc w:val="left"/>
              <w:rPr>
                <w:rFonts w:ascii="仿宋_GB2312" w:hAnsi="宋体" w:eastAsia="仿宋_GB2312" w:cs="宋体"/>
                <w:color w:val="auto"/>
                <w:sz w:val="24"/>
              </w:rPr>
            </w:pPr>
            <w:r>
              <w:rPr>
                <w:rFonts w:hint="eastAsia" w:ascii="仿宋_GB2312" w:hAnsi="宋体" w:eastAsia="仿宋_GB2312" w:cs="宋体"/>
                <w:color w:val="auto"/>
                <w:sz w:val="24"/>
              </w:rPr>
              <w:t>5）加强党风廉政建设，建立反腐败教育工作制度（1分）</w:t>
            </w:r>
          </w:p>
        </w:tc>
        <w:tc>
          <w:tcPr>
            <w:tcW w:w="3840" w:type="dxa"/>
            <w:tcBorders>
              <w:tl2br w:val="nil"/>
              <w:tr2bl w:val="nil"/>
            </w:tcBorders>
            <w:vAlign w:val="center"/>
          </w:tcPr>
          <w:p>
            <w:pPr>
              <w:spacing w:line="0" w:lineRule="atLeast"/>
              <w:jc w:val="left"/>
              <w:rPr>
                <w:rFonts w:hint="eastAsia" w:ascii="仿宋_GB2312" w:hAnsi="宋体" w:eastAsia="仿宋_GB2312" w:cs="宋体"/>
                <w:color w:val="auto"/>
                <w:sz w:val="24"/>
                <w:lang w:eastAsia="zh-CN"/>
              </w:rPr>
            </w:pPr>
            <w:r>
              <w:rPr>
                <w:rFonts w:hint="eastAsia" w:ascii="仿宋_GB2312" w:hAnsi="宋体" w:eastAsia="仿宋_GB2312" w:cs="宋体"/>
                <w:color w:val="auto"/>
                <w:sz w:val="24"/>
              </w:rPr>
              <w:t>提供反腐败教育工作制度</w:t>
            </w:r>
          </w:p>
        </w:tc>
        <w:tc>
          <w:tcPr>
            <w:tcW w:w="1111" w:type="dxa"/>
            <w:tcBorders>
              <w:tl2br w:val="nil"/>
              <w:tr2bl w:val="nil"/>
            </w:tcBorders>
            <w:vAlign w:val="center"/>
          </w:tcPr>
          <w:p>
            <w:pPr>
              <w:spacing w:line="0" w:lineRule="atLeast"/>
              <w:jc w:val="left"/>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6" w:hRule="atLeast"/>
          <w:jc w:val="center"/>
        </w:trPr>
        <w:tc>
          <w:tcPr>
            <w:tcW w:w="1449" w:type="dxa"/>
            <w:vMerge w:val="continue"/>
            <w:tcBorders>
              <w:tl2br w:val="nil"/>
              <w:tr2bl w:val="nil"/>
            </w:tcBorders>
            <w:vAlign w:val="center"/>
          </w:tcPr>
          <w:p>
            <w:pPr>
              <w:spacing w:line="0" w:lineRule="atLeast"/>
              <w:jc w:val="center"/>
              <w:rPr>
                <w:rFonts w:ascii="仿宋_GB2312" w:hAnsi="宋体" w:eastAsia="仿宋_GB2312" w:cs="宋体"/>
                <w:color w:val="auto"/>
                <w:sz w:val="24"/>
              </w:rPr>
            </w:pPr>
          </w:p>
        </w:tc>
        <w:tc>
          <w:tcPr>
            <w:tcW w:w="1554" w:type="dxa"/>
            <w:vMerge w:val="restart"/>
            <w:tcBorders>
              <w:tl2br w:val="nil"/>
              <w:tr2bl w:val="nil"/>
            </w:tcBorders>
            <w:vAlign w:val="center"/>
          </w:tcPr>
          <w:p>
            <w:pPr>
              <w:spacing w:line="0" w:lineRule="atLeast"/>
              <w:jc w:val="center"/>
              <w:rPr>
                <w:rFonts w:ascii="仿宋_GB2312" w:eastAsia="仿宋_GB2312"/>
                <w:color w:val="auto"/>
                <w:sz w:val="24"/>
              </w:rPr>
            </w:pPr>
            <w:r>
              <w:rPr>
                <w:rFonts w:hint="eastAsia" w:ascii="仿宋_GB2312" w:eastAsia="仿宋_GB2312"/>
                <w:color w:val="auto"/>
                <w:sz w:val="24"/>
              </w:rPr>
              <w:t>B9</w:t>
            </w:r>
          </w:p>
          <w:p>
            <w:pPr>
              <w:spacing w:line="0" w:lineRule="atLeast"/>
              <w:jc w:val="center"/>
              <w:rPr>
                <w:rFonts w:ascii="仿宋_GB2312" w:hAnsi="宋体" w:eastAsia="仿宋_GB2312" w:cs="宋体"/>
                <w:color w:val="auto"/>
                <w:sz w:val="24"/>
              </w:rPr>
            </w:pPr>
            <w:r>
              <w:rPr>
                <w:rFonts w:hint="eastAsia" w:ascii="仿宋_GB2312" w:hAnsi="宋体" w:eastAsia="仿宋_GB2312" w:cs="宋体"/>
                <w:color w:val="auto"/>
                <w:sz w:val="24"/>
              </w:rPr>
              <w:t>落实校长负责制和民主集中制</w:t>
            </w:r>
          </w:p>
          <w:p>
            <w:pPr>
              <w:spacing w:line="0" w:lineRule="atLeast"/>
              <w:jc w:val="center"/>
              <w:rPr>
                <w:rFonts w:ascii="仿宋_GB2312" w:hAnsi="宋体" w:eastAsia="仿宋_GB2312" w:cs="宋体"/>
                <w:color w:val="auto"/>
                <w:sz w:val="24"/>
              </w:rPr>
            </w:pPr>
            <w:r>
              <w:rPr>
                <w:rFonts w:hint="eastAsia" w:ascii="仿宋_GB2312" w:hAnsi="宋体" w:eastAsia="仿宋_GB2312" w:cs="宋体"/>
                <w:color w:val="auto"/>
                <w:sz w:val="24"/>
              </w:rPr>
              <w:t>（5分）</w:t>
            </w:r>
          </w:p>
        </w:tc>
        <w:tc>
          <w:tcPr>
            <w:tcW w:w="6479" w:type="dxa"/>
            <w:tcBorders>
              <w:tl2br w:val="nil"/>
              <w:tr2bl w:val="nil"/>
            </w:tcBorders>
            <w:vAlign w:val="center"/>
          </w:tcPr>
          <w:p>
            <w:pPr>
              <w:spacing w:line="0" w:lineRule="atLeast"/>
              <w:jc w:val="left"/>
              <w:rPr>
                <w:rFonts w:ascii="仿宋_GB2312" w:hAnsi="宋体" w:eastAsia="仿宋_GB2312" w:cs="宋体"/>
                <w:color w:val="auto"/>
                <w:sz w:val="24"/>
              </w:rPr>
            </w:pPr>
            <w:r>
              <w:rPr>
                <w:rFonts w:hint="eastAsia" w:ascii="仿宋_GB2312" w:hAnsi="宋体" w:eastAsia="仿宋_GB2312" w:cs="宋体"/>
                <w:color w:val="auto"/>
                <w:sz w:val="24"/>
              </w:rPr>
              <w:t>1）实行校长负责制，民主监督制度健全（1分）</w:t>
            </w:r>
          </w:p>
        </w:tc>
        <w:tc>
          <w:tcPr>
            <w:tcW w:w="3840" w:type="dxa"/>
            <w:tcBorders>
              <w:tl2br w:val="nil"/>
              <w:tr2bl w:val="nil"/>
            </w:tcBorders>
            <w:vAlign w:val="center"/>
          </w:tcPr>
          <w:p>
            <w:pPr>
              <w:spacing w:line="0" w:lineRule="atLeast"/>
              <w:jc w:val="left"/>
              <w:rPr>
                <w:rFonts w:hint="eastAsia" w:ascii="仿宋_GB2312" w:hAnsi="宋体" w:eastAsia="仿宋_GB2312" w:cs="宋体"/>
                <w:color w:val="auto"/>
                <w:sz w:val="24"/>
                <w:lang w:eastAsia="zh-CN"/>
              </w:rPr>
            </w:pPr>
            <w:r>
              <w:rPr>
                <w:rFonts w:hint="eastAsia" w:ascii="仿宋_GB2312" w:hAnsi="宋体" w:eastAsia="仿宋_GB2312" w:cs="宋体"/>
                <w:color w:val="auto"/>
                <w:sz w:val="24"/>
              </w:rPr>
              <w:t>提供说明报告</w:t>
            </w:r>
          </w:p>
        </w:tc>
        <w:tc>
          <w:tcPr>
            <w:tcW w:w="1111" w:type="dxa"/>
            <w:tcBorders>
              <w:tl2br w:val="nil"/>
              <w:tr2bl w:val="nil"/>
            </w:tcBorders>
            <w:vAlign w:val="center"/>
          </w:tcPr>
          <w:p>
            <w:pPr>
              <w:spacing w:line="0" w:lineRule="atLeast"/>
              <w:jc w:val="left"/>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8" w:hRule="atLeast"/>
          <w:jc w:val="center"/>
        </w:trPr>
        <w:tc>
          <w:tcPr>
            <w:tcW w:w="1449" w:type="dxa"/>
            <w:vMerge w:val="continue"/>
            <w:tcBorders>
              <w:tl2br w:val="nil"/>
              <w:tr2bl w:val="nil"/>
            </w:tcBorders>
            <w:vAlign w:val="center"/>
          </w:tcPr>
          <w:p>
            <w:pPr>
              <w:spacing w:line="0" w:lineRule="atLeast"/>
              <w:jc w:val="center"/>
              <w:rPr>
                <w:rFonts w:ascii="仿宋_GB2312" w:hAnsi="宋体" w:eastAsia="仿宋_GB2312" w:cs="宋体"/>
                <w:color w:val="auto"/>
                <w:sz w:val="24"/>
              </w:rPr>
            </w:pPr>
          </w:p>
        </w:tc>
        <w:tc>
          <w:tcPr>
            <w:tcW w:w="1554" w:type="dxa"/>
            <w:vMerge w:val="continue"/>
            <w:tcBorders>
              <w:tl2br w:val="nil"/>
              <w:tr2bl w:val="nil"/>
            </w:tcBorders>
            <w:vAlign w:val="center"/>
          </w:tcPr>
          <w:p>
            <w:pPr>
              <w:spacing w:line="0" w:lineRule="atLeast"/>
              <w:jc w:val="center"/>
              <w:rPr>
                <w:rFonts w:ascii="仿宋_GB2312" w:hAnsi="宋体" w:eastAsia="仿宋_GB2312" w:cs="宋体"/>
                <w:color w:val="auto"/>
                <w:sz w:val="24"/>
              </w:rPr>
            </w:pPr>
          </w:p>
        </w:tc>
        <w:tc>
          <w:tcPr>
            <w:tcW w:w="6479" w:type="dxa"/>
            <w:tcBorders>
              <w:tl2br w:val="nil"/>
              <w:tr2bl w:val="nil"/>
            </w:tcBorders>
            <w:vAlign w:val="center"/>
          </w:tcPr>
          <w:p>
            <w:pPr>
              <w:spacing w:line="0" w:lineRule="atLeast"/>
              <w:jc w:val="left"/>
              <w:rPr>
                <w:rFonts w:ascii="仿宋_GB2312" w:hAnsi="宋体" w:eastAsia="仿宋_GB2312" w:cs="宋体"/>
                <w:color w:val="auto"/>
                <w:sz w:val="24"/>
              </w:rPr>
            </w:pPr>
            <w:r>
              <w:rPr>
                <w:rFonts w:hint="eastAsia" w:ascii="仿宋_GB2312" w:hAnsi="宋体" w:eastAsia="仿宋_GB2312" w:cs="宋体"/>
                <w:color w:val="auto"/>
                <w:sz w:val="24"/>
              </w:rPr>
              <w:t>2）领导班子廉洁高效、结构合理、团结合作，有民主平等的交流氛围和科学有效的决策机制，民主评议信誉度高（1分）</w:t>
            </w:r>
          </w:p>
        </w:tc>
        <w:tc>
          <w:tcPr>
            <w:tcW w:w="3840" w:type="dxa"/>
            <w:tcBorders>
              <w:tl2br w:val="nil"/>
              <w:tr2bl w:val="nil"/>
            </w:tcBorders>
            <w:vAlign w:val="center"/>
          </w:tcPr>
          <w:p>
            <w:pPr>
              <w:spacing w:line="0" w:lineRule="atLeast"/>
              <w:jc w:val="left"/>
              <w:rPr>
                <w:rFonts w:hint="eastAsia" w:ascii="仿宋_GB2312" w:hAnsi="宋体" w:eastAsia="仿宋_GB2312" w:cs="宋体"/>
                <w:color w:val="auto"/>
                <w:sz w:val="24"/>
                <w:lang w:eastAsia="zh-CN"/>
              </w:rPr>
            </w:pPr>
            <w:r>
              <w:rPr>
                <w:rFonts w:hint="eastAsia" w:ascii="仿宋_GB2312" w:hAnsi="宋体" w:eastAsia="仿宋_GB2312" w:cs="宋体"/>
                <w:color w:val="auto"/>
                <w:sz w:val="24"/>
              </w:rPr>
              <w:t>提供学校民主评议结果</w:t>
            </w:r>
          </w:p>
        </w:tc>
        <w:tc>
          <w:tcPr>
            <w:tcW w:w="1111" w:type="dxa"/>
            <w:tcBorders>
              <w:tl2br w:val="nil"/>
              <w:tr2bl w:val="nil"/>
            </w:tcBorders>
            <w:vAlign w:val="center"/>
          </w:tcPr>
          <w:p>
            <w:pPr>
              <w:spacing w:line="0" w:lineRule="atLeast"/>
              <w:jc w:val="left"/>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8" w:hRule="atLeast"/>
          <w:jc w:val="center"/>
        </w:trPr>
        <w:tc>
          <w:tcPr>
            <w:tcW w:w="1449" w:type="dxa"/>
            <w:vMerge w:val="continue"/>
            <w:tcBorders>
              <w:tl2br w:val="nil"/>
              <w:tr2bl w:val="nil"/>
            </w:tcBorders>
            <w:vAlign w:val="center"/>
          </w:tcPr>
          <w:p>
            <w:pPr>
              <w:spacing w:line="0" w:lineRule="atLeast"/>
              <w:jc w:val="center"/>
              <w:rPr>
                <w:rFonts w:ascii="仿宋_GB2312" w:hAnsi="宋体" w:eastAsia="仿宋_GB2312" w:cs="宋体"/>
                <w:color w:val="auto"/>
                <w:sz w:val="24"/>
              </w:rPr>
            </w:pPr>
          </w:p>
        </w:tc>
        <w:tc>
          <w:tcPr>
            <w:tcW w:w="1554" w:type="dxa"/>
            <w:vMerge w:val="continue"/>
            <w:tcBorders>
              <w:tl2br w:val="nil"/>
              <w:tr2bl w:val="nil"/>
            </w:tcBorders>
            <w:vAlign w:val="center"/>
          </w:tcPr>
          <w:p>
            <w:pPr>
              <w:spacing w:line="0" w:lineRule="atLeast"/>
              <w:jc w:val="center"/>
              <w:rPr>
                <w:rFonts w:ascii="仿宋_GB2312" w:hAnsi="宋体" w:eastAsia="仿宋_GB2312" w:cs="宋体"/>
                <w:color w:val="auto"/>
                <w:sz w:val="24"/>
              </w:rPr>
            </w:pPr>
          </w:p>
        </w:tc>
        <w:tc>
          <w:tcPr>
            <w:tcW w:w="6479" w:type="dxa"/>
            <w:tcBorders>
              <w:tl2br w:val="nil"/>
              <w:tr2bl w:val="nil"/>
            </w:tcBorders>
            <w:vAlign w:val="center"/>
          </w:tcPr>
          <w:p>
            <w:pPr>
              <w:spacing w:line="0" w:lineRule="atLeast"/>
              <w:jc w:val="left"/>
              <w:rPr>
                <w:rFonts w:ascii="仿宋_GB2312" w:hAnsi="宋体" w:eastAsia="仿宋_GB2312" w:cs="宋体"/>
                <w:color w:val="auto"/>
                <w:sz w:val="24"/>
              </w:rPr>
            </w:pPr>
            <w:r>
              <w:rPr>
                <w:rFonts w:hint="eastAsia" w:ascii="仿宋_GB2312" w:hAnsi="宋体" w:eastAsia="仿宋_GB2312" w:cs="宋体"/>
                <w:color w:val="auto"/>
                <w:sz w:val="24"/>
              </w:rPr>
              <w:t>3）贯彻民主集中制，教代会制度健全，定期组织，程序规范（1分）</w:t>
            </w:r>
          </w:p>
        </w:tc>
        <w:tc>
          <w:tcPr>
            <w:tcW w:w="3840" w:type="dxa"/>
            <w:tcBorders>
              <w:tl2br w:val="nil"/>
              <w:tr2bl w:val="nil"/>
            </w:tcBorders>
            <w:vAlign w:val="center"/>
          </w:tcPr>
          <w:p>
            <w:pPr>
              <w:spacing w:line="0" w:lineRule="atLeast"/>
              <w:jc w:val="left"/>
              <w:rPr>
                <w:rFonts w:ascii="仿宋_GB2312" w:hAnsi="宋体" w:eastAsia="仿宋_GB2312" w:cs="宋体"/>
                <w:color w:val="auto"/>
                <w:sz w:val="24"/>
              </w:rPr>
            </w:pPr>
            <w:r>
              <w:rPr>
                <w:rFonts w:hint="eastAsia" w:ascii="仿宋_GB2312" w:hAnsi="宋体" w:eastAsia="仿宋_GB2312" w:cs="宋体"/>
                <w:color w:val="auto"/>
                <w:sz w:val="24"/>
              </w:rPr>
              <w:t>提供教代会通知、会场全景照片</w:t>
            </w:r>
          </w:p>
        </w:tc>
        <w:tc>
          <w:tcPr>
            <w:tcW w:w="1111" w:type="dxa"/>
            <w:tcBorders>
              <w:tl2br w:val="nil"/>
              <w:tr2bl w:val="nil"/>
            </w:tcBorders>
            <w:vAlign w:val="center"/>
          </w:tcPr>
          <w:p>
            <w:pPr>
              <w:spacing w:line="0" w:lineRule="atLeast"/>
              <w:jc w:val="left"/>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3" w:hRule="atLeast"/>
          <w:jc w:val="center"/>
        </w:trPr>
        <w:tc>
          <w:tcPr>
            <w:tcW w:w="1449" w:type="dxa"/>
            <w:vMerge w:val="continue"/>
            <w:tcBorders>
              <w:tl2br w:val="nil"/>
              <w:tr2bl w:val="nil"/>
            </w:tcBorders>
            <w:vAlign w:val="center"/>
          </w:tcPr>
          <w:p>
            <w:pPr>
              <w:spacing w:line="0" w:lineRule="atLeast"/>
              <w:jc w:val="center"/>
              <w:rPr>
                <w:rFonts w:ascii="仿宋_GB2312" w:hAnsi="宋体" w:eastAsia="仿宋_GB2312" w:cs="宋体"/>
                <w:color w:val="auto"/>
                <w:sz w:val="24"/>
              </w:rPr>
            </w:pPr>
          </w:p>
        </w:tc>
        <w:tc>
          <w:tcPr>
            <w:tcW w:w="1554" w:type="dxa"/>
            <w:vMerge w:val="continue"/>
            <w:tcBorders>
              <w:tl2br w:val="nil"/>
              <w:tr2bl w:val="nil"/>
            </w:tcBorders>
            <w:vAlign w:val="center"/>
          </w:tcPr>
          <w:p>
            <w:pPr>
              <w:spacing w:line="0" w:lineRule="atLeast"/>
              <w:jc w:val="center"/>
              <w:rPr>
                <w:rFonts w:ascii="仿宋_GB2312" w:hAnsi="宋体" w:eastAsia="仿宋_GB2312" w:cs="宋体"/>
                <w:color w:val="auto"/>
                <w:sz w:val="24"/>
              </w:rPr>
            </w:pPr>
          </w:p>
        </w:tc>
        <w:tc>
          <w:tcPr>
            <w:tcW w:w="6479" w:type="dxa"/>
            <w:tcBorders>
              <w:tl2br w:val="nil"/>
              <w:tr2bl w:val="nil"/>
            </w:tcBorders>
            <w:vAlign w:val="center"/>
          </w:tcPr>
          <w:p>
            <w:pPr>
              <w:spacing w:line="0" w:lineRule="atLeast"/>
              <w:rPr>
                <w:rFonts w:ascii="仿宋_GB2312" w:eastAsia="仿宋_GB2312"/>
                <w:color w:val="auto"/>
                <w:sz w:val="24"/>
              </w:rPr>
            </w:pPr>
            <w:r>
              <w:rPr>
                <w:rFonts w:hint="eastAsia" w:ascii="仿宋_GB2312" w:eastAsia="仿宋_GB2312"/>
                <w:color w:val="auto"/>
                <w:sz w:val="24"/>
              </w:rPr>
              <w:t>4）设有校务公开栏、校长接待日、校园开放日等家校沟通机制，社会满意度高，校领导班子在年度考核中群众满意率高（2分）</w:t>
            </w:r>
          </w:p>
        </w:tc>
        <w:tc>
          <w:tcPr>
            <w:tcW w:w="3840" w:type="dxa"/>
            <w:tcBorders>
              <w:tl2br w:val="nil"/>
              <w:tr2bl w:val="nil"/>
            </w:tcBorders>
            <w:vAlign w:val="center"/>
          </w:tcPr>
          <w:p>
            <w:pPr>
              <w:spacing w:line="0" w:lineRule="atLeast"/>
              <w:rPr>
                <w:rFonts w:ascii="仿宋_GB2312" w:eastAsia="仿宋_GB2312"/>
                <w:color w:val="auto"/>
                <w:sz w:val="24"/>
              </w:rPr>
            </w:pPr>
            <w:r>
              <w:rPr>
                <w:rFonts w:hint="eastAsia" w:ascii="仿宋_GB2312" w:hAnsi="宋体" w:eastAsia="仿宋_GB2312" w:cs="宋体"/>
                <w:color w:val="auto"/>
                <w:sz w:val="24"/>
              </w:rPr>
              <w:t>提供校务公开栏照片1张</w:t>
            </w:r>
            <w:r>
              <w:rPr>
                <w:rFonts w:hint="eastAsia" w:ascii="仿宋_GB2312" w:hAnsi="宋体" w:eastAsia="仿宋_GB2312" w:cs="宋体"/>
                <w:color w:val="auto"/>
                <w:sz w:val="24"/>
                <w:lang w:eastAsia="zh-CN"/>
              </w:rPr>
              <w:t>（</w:t>
            </w:r>
            <w:r>
              <w:rPr>
                <w:rFonts w:hint="eastAsia" w:ascii="仿宋_GB2312" w:hAnsi="宋体" w:eastAsia="仿宋_GB2312" w:cs="宋体"/>
                <w:color w:val="auto"/>
                <w:sz w:val="24"/>
                <w:lang w:val="en-US" w:eastAsia="zh-CN"/>
              </w:rPr>
              <w:t>0.5分）</w:t>
            </w:r>
            <w:r>
              <w:rPr>
                <w:rFonts w:hint="eastAsia" w:ascii="仿宋_GB2312" w:hAnsi="宋体" w:eastAsia="仿宋_GB2312" w:cs="宋体"/>
                <w:color w:val="auto"/>
                <w:sz w:val="24"/>
              </w:rPr>
              <w:t>、校长接待日记录</w:t>
            </w:r>
            <w:r>
              <w:rPr>
                <w:rFonts w:hint="eastAsia" w:ascii="仿宋_GB2312" w:hAnsi="宋体" w:eastAsia="仿宋_GB2312" w:cs="宋体"/>
                <w:color w:val="auto"/>
                <w:sz w:val="24"/>
                <w:lang w:eastAsia="zh-CN"/>
              </w:rPr>
              <w:t>（</w:t>
            </w:r>
            <w:r>
              <w:rPr>
                <w:rFonts w:hint="eastAsia" w:ascii="仿宋_GB2312" w:hAnsi="宋体" w:eastAsia="仿宋_GB2312" w:cs="宋体"/>
                <w:color w:val="auto"/>
                <w:sz w:val="24"/>
                <w:lang w:val="en-US" w:eastAsia="zh-CN"/>
              </w:rPr>
              <w:t>0.5分）</w:t>
            </w:r>
            <w:r>
              <w:rPr>
                <w:rFonts w:hint="eastAsia" w:ascii="仿宋_GB2312" w:hAnsi="宋体" w:eastAsia="仿宋_GB2312" w:cs="宋体"/>
                <w:color w:val="auto"/>
                <w:sz w:val="24"/>
              </w:rPr>
              <w:t>、校园开放日活动方案</w:t>
            </w:r>
            <w:r>
              <w:rPr>
                <w:rFonts w:hint="eastAsia" w:ascii="仿宋_GB2312" w:hAnsi="宋体" w:eastAsia="仿宋_GB2312" w:cs="宋体"/>
                <w:color w:val="auto"/>
                <w:sz w:val="24"/>
                <w:lang w:eastAsia="zh-CN"/>
              </w:rPr>
              <w:t>（</w:t>
            </w:r>
            <w:r>
              <w:rPr>
                <w:rFonts w:hint="eastAsia" w:ascii="仿宋_GB2312" w:hAnsi="宋体" w:eastAsia="仿宋_GB2312" w:cs="宋体"/>
                <w:color w:val="auto"/>
                <w:sz w:val="24"/>
                <w:lang w:val="en-US" w:eastAsia="zh-CN"/>
              </w:rPr>
              <w:t>1分）</w:t>
            </w:r>
          </w:p>
        </w:tc>
        <w:tc>
          <w:tcPr>
            <w:tcW w:w="1111" w:type="dxa"/>
            <w:tcBorders>
              <w:tl2br w:val="nil"/>
              <w:tr2bl w:val="nil"/>
            </w:tcBorders>
            <w:vAlign w:val="center"/>
          </w:tcPr>
          <w:p>
            <w:pPr>
              <w:spacing w:line="0" w:lineRule="atLeast"/>
              <w:jc w:val="left"/>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1" w:hRule="atLeast"/>
          <w:jc w:val="center"/>
        </w:trPr>
        <w:tc>
          <w:tcPr>
            <w:tcW w:w="1449" w:type="dxa"/>
            <w:vMerge w:val="restart"/>
            <w:tcBorders>
              <w:tl2br w:val="nil"/>
              <w:tr2bl w:val="nil"/>
            </w:tcBorders>
            <w:vAlign w:val="center"/>
          </w:tcPr>
          <w:p>
            <w:pPr>
              <w:spacing w:line="0" w:lineRule="atLeast"/>
              <w:jc w:val="center"/>
              <w:rPr>
                <w:rFonts w:ascii="仿宋_GB2312" w:hAnsi="宋体" w:eastAsia="仿宋_GB2312" w:cs="宋体"/>
                <w:color w:val="auto"/>
                <w:sz w:val="24"/>
              </w:rPr>
            </w:pPr>
            <w:r>
              <w:rPr>
                <w:rFonts w:hint="eastAsia" w:ascii="仿宋_GB2312" w:hAnsi="宋体" w:eastAsia="仿宋_GB2312" w:cs="宋体"/>
                <w:color w:val="auto"/>
                <w:sz w:val="24"/>
              </w:rPr>
              <w:t>A3</w:t>
            </w:r>
          </w:p>
          <w:p>
            <w:pPr>
              <w:spacing w:line="0" w:lineRule="atLeast"/>
              <w:jc w:val="center"/>
              <w:rPr>
                <w:rFonts w:ascii="仿宋_GB2312" w:hAnsi="宋体" w:eastAsia="仿宋_GB2312" w:cs="宋体"/>
                <w:color w:val="auto"/>
                <w:sz w:val="24"/>
              </w:rPr>
            </w:pPr>
            <w:r>
              <w:rPr>
                <w:rFonts w:hint="eastAsia" w:ascii="仿宋_GB2312" w:hAnsi="宋体" w:eastAsia="仿宋_GB2312" w:cs="宋体"/>
                <w:color w:val="auto"/>
                <w:sz w:val="24"/>
              </w:rPr>
              <w:t>教师队伍建设（13分）</w:t>
            </w:r>
          </w:p>
          <w:p>
            <w:pPr>
              <w:spacing w:line="0" w:lineRule="atLeast"/>
              <w:jc w:val="center"/>
              <w:rPr>
                <w:rFonts w:ascii="仿宋_GB2312" w:eastAsia="仿宋_GB2312"/>
                <w:color w:val="auto"/>
                <w:sz w:val="24"/>
              </w:rPr>
            </w:pPr>
          </w:p>
        </w:tc>
        <w:tc>
          <w:tcPr>
            <w:tcW w:w="1554" w:type="dxa"/>
            <w:vMerge w:val="restart"/>
            <w:tcBorders>
              <w:tl2br w:val="nil"/>
              <w:tr2bl w:val="nil"/>
            </w:tcBorders>
            <w:vAlign w:val="center"/>
          </w:tcPr>
          <w:p>
            <w:pPr>
              <w:spacing w:line="0" w:lineRule="atLeast"/>
              <w:jc w:val="center"/>
              <w:rPr>
                <w:rFonts w:ascii="仿宋_GB2312" w:hAnsi="宋体" w:eastAsia="仿宋_GB2312" w:cs="宋体"/>
                <w:color w:val="auto"/>
                <w:sz w:val="24"/>
              </w:rPr>
            </w:pPr>
            <w:r>
              <w:rPr>
                <w:rFonts w:hint="eastAsia" w:ascii="仿宋_GB2312" w:hAnsi="宋体" w:eastAsia="仿宋_GB2312" w:cs="宋体"/>
                <w:color w:val="auto"/>
                <w:sz w:val="24"/>
              </w:rPr>
              <w:t>B10</w:t>
            </w:r>
          </w:p>
          <w:p>
            <w:pPr>
              <w:spacing w:line="0" w:lineRule="atLeast"/>
              <w:jc w:val="center"/>
              <w:rPr>
                <w:rFonts w:ascii="仿宋_GB2312" w:hAnsi="宋体" w:eastAsia="仿宋_GB2312" w:cs="宋体"/>
                <w:color w:val="auto"/>
                <w:sz w:val="24"/>
              </w:rPr>
            </w:pPr>
            <w:r>
              <w:rPr>
                <w:rFonts w:hint="eastAsia" w:ascii="仿宋_GB2312" w:hAnsi="宋体" w:eastAsia="仿宋_GB2312" w:cs="宋体"/>
                <w:color w:val="auto"/>
                <w:sz w:val="24"/>
              </w:rPr>
              <w:t>师德师风教育</w:t>
            </w:r>
          </w:p>
          <w:p>
            <w:pPr>
              <w:spacing w:line="0" w:lineRule="atLeast"/>
              <w:jc w:val="center"/>
              <w:rPr>
                <w:rFonts w:ascii="仿宋_GB2312" w:eastAsia="仿宋_GB2312"/>
                <w:color w:val="auto"/>
                <w:sz w:val="24"/>
              </w:rPr>
            </w:pPr>
            <w:r>
              <w:rPr>
                <w:rFonts w:hint="eastAsia" w:ascii="仿宋_GB2312" w:hAnsi="宋体" w:eastAsia="仿宋_GB2312" w:cs="宋体"/>
                <w:color w:val="auto"/>
                <w:sz w:val="24"/>
              </w:rPr>
              <w:t>（</w:t>
            </w:r>
            <w:r>
              <w:rPr>
                <w:rFonts w:hint="eastAsia" w:ascii="仿宋_GB2312" w:hAnsi="宋体" w:eastAsia="仿宋_GB2312" w:cs="宋体"/>
                <w:color w:val="auto"/>
                <w:sz w:val="24"/>
                <w:lang w:val="en-US" w:eastAsia="zh-CN"/>
              </w:rPr>
              <w:t>3</w:t>
            </w:r>
            <w:r>
              <w:rPr>
                <w:rFonts w:hint="eastAsia" w:ascii="仿宋_GB2312" w:hAnsi="宋体" w:eastAsia="仿宋_GB2312" w:cs="宋体"/>
                <w:color w:val="auto"/>
                <w:sz w:val="24"/>
              </w:rPr>
              <w:t>分）</w:t>
            </w:r>
          </w:p>
        </w:tc>
        <w:tc>
          <w:tcPr>
            <w:tcW w:w="6479" w:type="dxa"/>
            <w:tcBorders>
              <w:tl2br w:val="nil"/>
              <w:tr2bl w:val="nil"/>
            </w:tcBorders>
            <w:vAlign w:val="center"/>
          </w:tcPr>
          <w:p>
            <w:pPr>
              <w:spacing w:line="0" w:lineRule="atLeast"/>
              <w:rPr>
                <w:rFonts w:ascii="仿宋_GB2312" w:eastAsia="仿宋_GB2312"/>
                <w:color w:val="auto"/>
                <w:sz w:val="24"/>
              </w:rPr>
            </w:pPr>
            <w:r>
              <w:rPr>
                <w:rFonts w:hint="eastAsia" w:ascii="仿宋_GB2312" w:eastAsia="仿宋_GB2312"/>
                <w:color w:val="auto"/>
                <w:sz w:val="24"/>
              </w:rPr>
              <w:t>1）实施师德师风建设工程，扎实开展师德教育（1分）</w:t>
            </w:r>
          </w:p>
        </w:tc>
        <w:tc>
          <w:tcPr>
            <w:tcW w:w="3840" w:type="dxa"/>
            <w:tcBorders>
              <w:tl2br w:val="nil"/>
              <w:tr2bl w:val="nil"/>
            </w:tcBorders>
            <w:vAlign w:val="center"/>
          </w:tcPr>
          <w:p>
            <w:pPr>
              <w:spacing w:line="0" w:lineRule="atLeast"/>
              <w:jc w:val="left"/>
              <w:rPr>
                <w:rFonts w:ascii="仿宋_GB2312" w:eastAsia="仿宋_GB2312"/>
                <w:color w:val="auto"/>
                <w:sz w:val="24"/>
              </w:rPr>
            </w:pPr>
            <w:r>
              <w:rPr>
                <w:rFonts w:hint="eastAsia" w:ascii="仿宋_GB2312" w:eastAsia="仿宋_GB2312"/>
                <w:color w:val="auto"/>
                <w:sz w:val="24"/>
              </w:rPr>
              <w:t>提供师德教育方案、实景图片2张</w:t>
            </w:r>
          </w:p>
        </w:tc>
        <w:tc>
          <w:tcPr>
            <w:tcW w:w="1111" w:type="dxa"/>
            <w:tcBorders>
              <w:tl2br w:val="nil"/>
              <w:tr2bl w:val="nil"/>
            </w:tcBorders>
            <w:vAlign w:val="center"/>
          </w:tcPr>
          <w:p>
            <w:pPr>
              <w:spacing w:line="0" w:lineRule="atLeast"/>
              <w:jc w:val="left"/>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8" w:hRule="atLeast"/>
          <w:jc w:val="center"/>
        </w:trPr>
        <w:tc>
          <w:tcPr>
            <w:tcW w:w="1449" w:type="dxa"/>
            <w:vMerge w:val="continue"/>
            <w:tcBorders>
              <w:tl2br w:val="nil"/>
              <w:tr2bl w:val="nil"/>
            </w:tcBorders>
            <w:vAlign w:val="center"/>
          </w:tcPr>
          <w:p>
            <w:pPr>
              <w:spacing w:line="0" w:lineRule="atLeast"/>
              <w:jc w:val="center"/>
              <w:rPr>
                <w:rFonts w:ascii="仿宋_GB2312" w:eastAsia="仿宋_GB2312"/>
                <w:color w:val="auto"/>
                <w:sz w:val="24"/>
              </w:rPr>
            </w:pPr>
          </w:p>
        </w:tc>
        <w:tc>
          <w:tcPr>
            <w:tcW w:w="1554" w:type="dxa"/>
            <w:vMerge w:val="continue"/>
            <w:tcBorders>
              <w:tl2br w:val="nil"/>
              <w:tr2bl w:val="nil"/>
            </w:tcBorders>
            <w:vAlign w:val="center"/>
          </w:tcPr>
          <w:p>
            <w:pPr>
              <w:spacing w:line="0" w:lineRule="atLeast"/>
              <w:jc w:val="center"/>
              <w:rPr>
                <w:rFonts w:ascii="仿宋_GB2312" w:hAnsi="宋体" w:eastAsia="仿宋_GB2312" w:cs="宋体"/>
                <w:color w:val="auto"/>
                <w:sz w:val="24"/>
              </w:rPr>
            </w:pPr>
          </w:p>
        </w:tc>
        <w:tc>
          <w:tcPr>
            <w:tcW w:w="6479" w:type="dxa"/>
            <w:tcBorders>
              <w:tl2br w:val="nil"/>
              <w:tr2bl w:val="nil"/>
            </w:tcBorders>
            <w:vAlign w:val="center"/>
          </w:tcPr>
          <w:p>
            <w:pPr>
              <w:spacing w:line="0" w:lineRule="atLeast"/>
              <w:rPr>
                <w:rFonts w:ascii="仿宋_GB2312" w:eastAsia="仿宋_GB2312"/>
                <w:color w:val="auto"/>
                <w:sz w:val="24"/>
              </w:rPr>
            </w:pPr>
            <w:r>
              <w:rPr>
                <w:rFonts w:hint="eastAsia" w:ascii="仿宋_GB2312" w:eastAsia="仿宋_GB2312"/>
                <w:color w:val="auto"/>
                <w:sz w:val="24"/>
              </w:rPr>
              <w:t>2）教职工严格遵守《中小学教师职业道德规范》，学校向社会发布规范从教公开承诺书（1分）</w:t>
            </w:r>
          </w:p>
        </w:tc>
        <w:tc>
          <w:tcPr>
            <w:tcW w:w="3840" w:type="dxa"/>
            <w:tcBorders>
              <w:tl2br w:val="nil"/>
              <w:tr2bl w:val="nil"/>
            </w:tcBorders>
            <w:vAlign w:val="center"/>
          </w:tcPr>
          <w:p>
            <w:pPr>
              <w:spacing w:line="0" w:lineRule="atLeast"/>
              <w:jc w:val="left"/>
              <w:rPr>
                <w:rFonts w:ascii="仿宋_GB2312" w:eastAsia="仿宋_GB2312"/>
                <w:color w:val="auto"/>
                <w:sz w:val="24"/>
              </w:rPr>
            </w:pPr>
            <w:r>
              <w:rPr>
                <w:rFonts w:hint="eastAsia" w:ascii="仿宋_GB2312" w:eastAsia="仿宋_GB2312"/>
                <w:color w:val="auto"/>
                <w:sz w:val="24"/>
              </w:rPr>
              <w:t>提供说明报告</w:t>
            </w:r>
          </w:p>
        </w:tc>
        <w:tc>
          <w:tcPr>
            <w:tcW w:w="1111" w:type="dxa"/>
            <w:tcBorders>
              <w:tl2br w:val="nil"/>
              <w:tr2bl w:val="nil"/>
            </w:tcBorders>
            <w:vAlign w:val="center"/>
          </w:tcPr>
          <w:p>
            <w:pPr>
              <w:spacing w:line="0" w:lineRule="atLeast"/>
              <w:jc w:val="left"/>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atLeast"/>
          <w:jc w:val="center"/>
        </w:trPr>
        <w:tc>
          <w:tcPr>
            <w:tcW w:w="1449" w:type="dxa"/>
            <w:vMerge w:val="continue"/>
            <w:tcBorders>
              <w:tl2br w:val="nil"/>
              <w:tr2bl w:val="nil"/>
            </w:tcBorders>
            <w:vAlign w:val="center"/>
          </w:tcPr>
          <w:p>
            <w:pPr>
              <w:spacing w:line="0" w:lineRule="atLeast"/>
              <w:jc w:val="center"/>
              <w:rPr>
                <w:rFonts w:ascii="仿宋_GB2312" w:eastAsia="仿宋_GB2312"/>
                <w:color w:val="auto"/>
                <w:sz w:val="24"/>
              </w:rPr>
            </w:pPr>
          </w:p>
        </w:tc>
        <w:tc>
          <w:tcPr>
            <w:tcW w:w="1554" w:type="dxa"/>
            <w:vMerge w:val="continue"/>
            <w:tcBorders>
              <w:tl2br w:val="nil"/>
              <w:tr2bl w:val="nil"/>
            </w:tcBorders>
            <w:vAlign w:val="center"/>
          </w:tcPr>
          <w:p>
            <w:pPr>
              <w:spacing w:line="0" w:lineRule="atLeast"/>
              <w:jc w:val="center"/>
              <w:rPr>
                <w:rFonts w:ascii="仿宋_GB2312" w:hAnsi="宋体" w:eastAsia="仿宋_GB2312" w:cs="宋体"/>
                <w:color w:val="auto"/>
                <w:sz w:val="24"/>
              </w:rPr>
            </w:pPr>
          </w:p>
        </w:tc>
        <w:tc>
          <w:tcPr>
            <w:tcW w:w="6479" w:type="dxa"/>
            <w:tcBorders>
              <w:tl2br w:val="nil"/>
              <w:tr2bl w:val="nil"/>
            </w:tcBorders>
            <w:vAlign w:val="center"/>
          </w:tcPr>
          <w:p>
            <w:pPr>
              <w:spacing w:line="0" w:lineRule="atLeast"/>
              <w:rPr>
                <w:rFonts w:ascii="仿宋_GB2312" w:eastAsia="仿宋_GB2312"/>
                <w:color w:val="auto"/>
                <w:sz w:val="24"/>
              </w:rPr>
            </w:pPr>
            <w:r>
              <w:rPr>
                <w:rFonts w:hint="eastAsia" w:ascii="仿宋_GB2312" w:eastAsia="仿宋_GB2312"/>
                <w:color w:val="auto"/>
                <w:sz w:val="24"/>
              </w:rPr>
              <w:t>3）定期推选师德模范，构建多种宣传交流平台，弘扬正能量（1分）</w:t>
            </w:r>
          </w:p>
        </w:tc>
        <w:tc>
          <w:tcPr>
            <w:tcW w:w="3840" w:type="dxa"/>
            <w:tcBorders>
              <w:tl2br w:val="nil"/>
              <w:tr2bl w:val="nil"/>
            </w:tcBorders>
            <w:vAlign w:val="center"/>
          </w:tcPr>
          <w:p>
            <w:pPr>
              <w:spacing w:line="0" w:lineRule="atLeast"/>
              <w:jc w:val="left"/>
              <w:rPr>
                <w:rFonts w:ascii="仿宋_GB2312" w:eastAsia="仿宋_GB2312"/>
                <w:color w:val="auto"/>
                <w:sz w:val="24"/>
              </w:rPr>
            </w:pPr>
            <w:r>
              <w:rPr>
                <w:rFonts w:hint="eastAsia" w:ascii="仿宋_GB2312" w:eastAsia="仿宋_GB2312"/>
                <w:color w:val="auto"/>
                <w:sz w:val="24"/>
              </w:rPr>
              <w:t>提供师德模范推选结果，提供开展师德模范学习交流活动图片1张</w:t>
            </w:r>
          </w:p>
        </w:tc>
        <w:tc>
          <w:tcPr>
            <w:tcW w:w="1111" w:type="dxa"/>
            <w:tcBorders>
              <w:tl2br w:val="nil"/>
              <w:tr2bl w:val="nil"/>
            </w:tcBorders>
            <w:vAlign w:val="center"/>
          </w:tcPr>
          <w:p>
            <w:pPr>
              <w:spacing w:line="0" w:lineRule="atLeast"/>
              <w:jc w:val="left"/>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jc w:val="center"/>
        </w:trPr>
        <w:tc>
          <w:tcPr>
            <w:tcW w:w="1449" w:type="dxa"/>
            <w:vMerge w:val="continue"/>
            <w:tcBorders>
              <w:tl2br w:val="nil"/>
              <w:tr2bl w:val="nil"/>
            </w:tcBorders>
            <w:vAlign w:val="center"/>
          </w:tcPr>
          <w:p>
            <w:pPr>
              <w:widowControl/>
              <w:spacing w:line="0" w:lineRule="atLeast"/>
              <w:jc w:val="left"/>
              <w:rPr>
                <w:rFonts w:ascii="仿宋_GB2312" w:eastAsia="仿宋_GB2312"/>
                <w:color w:val="auto"/>
                <w:sz w:val="24"/>
              </w:rPr>
            </w:pPr>
          </w:p>
        </w:tc>
        <w:tc>
          <w:tcPr>
            <w:tcW w:w="1554" w:type="dxa"/>
            <w:vMerge w:val="restart"/>
            <w:tcBorders>
              <w:tl2br w:val="nil"/>
              <w:tr2bl w:val="nil"/>
            </w:tcBorders>
            <w:vAlign w:val="center"/>
          </w:tcPr>
          <w:p>
            <w:pPr>
              <w:spacing w:line="0" w:lineRule="atLeast"/>
              <w:jc w:val="center"/>
              <w:rPr>
                <w:rFonts w:ascii="仿宋_GB2312" w:hAnsi="宋体" w:eastAsia="仿宋_GB2312" w:cs="宋体"/>
                <w:color w:val="auto"/>
                <w:sz w:val="24"/>
              </w:rPr>
            </w:pPr>
            <w:r>
              <w:rPr>
                <w:rFonts w:hint="eastAsia" w:ascii="仿宋_GB2312" w:hAnsi="宋体" w:eastAsia="仿宋_GB2312" w:cs="宋体"/>
                <w:color w:val="auto"/>
                <w:sz w:val="24"/>
              </w:rPr>
              <w:t>B11</w:t>
            </w:r>
          </w:p>
          <w:p>
            <w:pPr>
              <w:spacing w:line="0" w:lineRule="atLeast"/>
              <w:jc w:val="center"/>
              <w:rPr>
                <w:rFonts w:ascii="仿宋_GB2312" w:eastAsia="仿宋_GB2312"/>
                <w:color w:val="auto"/>
                <w:sz w:val="24"/>
              </w:rPr>
            </w:pPr>
            <w:r>
              <w:rPr>
                <w:rFonts w:hint="eastAsia" w:ascii="仿宋_GB2312" w:eastAsia="仿宋_GB2312"/>
                <w:color w:val="auto"/>
                <w:sz w:val="24"/>
              </w:rPr>
              <w:t>教师专业化成长（4分）</w:t>
            </w:r>
          </w:p>
        </w:tc>
        <w:tc>
          <w:tcPr>
            <w:tcW w:w="6479" w:type="dxa"/>
            <w:tcBorders>
              <w:tl2br w:val="nil"/>
              <w:tr2bl w:val="nil"/>
            </w:tcBorders>
            <w:vAlign w:val="center"/>
          </w:tcPr>
          <w:p>
            <w:pPr>
              <w:spacing w:line="0" w:lineRule="atLeast"/>
              <w:rPr>
                <w:rFonts w:ascii="仿宋_GB2312" w:eastAsia="仿宋_GB2312"/>
                <w:color w:val="auto"/>
                <w:sz w:val="24"/>
              </w:rPr>
            </w:pPr>
            <w:r>
              <w:rPr>
                <w:rFonts w:hint="eastAsia" w:ascii="仿宋_GB2312" w:eastAsia="仿宋_GB2312"/>
                <w:color w:val="auto"/>
                <w:sz w:val="24"/>
              </w:rPr>
              <w:t>1）完善教师培训制度，制订教师培训规划，指导教师制定专业发展计划，建立教师专业发展档案（1分）</w:t>
            </w:r>
          </w:p>
        </w:tc>
        <w:tc>
          <w:tcPr>
            <w:tcW w:w="3840" w:type="dxa"/>
            <w:tcBorders>
              <w:tl2br w:val="nil"/>
              <w:tr2bl w:val="nil"/>
            </w:tcBorders>
            <w:vAlign w:val="center"/>
          </w:tcPr>
          <w:p>
            <w:pPr>
              <w:spacing w:line="0" w:lineRule="atLeast"/>
              <w:jc w:val="left"/>
              <w:rPr>
                <w:rFonts w:ascii="仿宋_GB2312" w:eastAsia="仿宋_GB2312"/>
                <w:color w:val="auto"/>
                <w:sz w:val="24"/>
              </w:rPr>
            </w:pPr>
            <w:r>
              <w:rPr>
                <w:rFonts w:hint="eastAsia" w:ascii="仿宋_GB2312" w:eastAsia="仿宋_GB2312"/>
                <w:color w:val="auto"/>
                <w:sz w:val="24"/>
              </w:rPr>
              <w:t>提供教师培训规划、部分教师专业发展档案</w:t>
            </w:r>
          </w:p>
        </w:tc>
        <w:tc>
          <w:tcPr>
            <w:tcW w:w="1111" w:type="dxa"/>
            <w:tcBorders>
              <w:tl2br w:val="nil"/>
              <w:tr2bl w:val="nil"/>
            </w:tcBorders>
            <w:vAlign w:val="center"/>
          </w:tcPr>
          <w:p>
            <w:pPr>
              <w:spacing w:line="0" w:lineRule="atLeast"/>
              <w:jc w:val="left"/>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4" w:hRule="atLeast"/>
          <w:jc w:val="center"/>
        </w:trPr>
        <w:tc>
          <w:tcPr>
            <w:tcW w:w="1449" w:type="dxa"/>
            <w:vMerge w:val="continue"/>
            <w:tcBorders>
              <w:tl2br w:val="nil"/>
              <w:tr2bl w:val="nil"/>
            </w:tcBorders>
            <w:vAlign w:val="center"/>
          </w:tcPr>
          <w:p>
            <w:pPr>
              <w:widowControl/>
              <w:spacing w:line="0" w:lineRule="atLeast"/>
              <w:jc w:val="left"/>
              <w:rPr>
                <w:rFonts w:ascii="仿宋_GB2312" w:eastAsia="仿宋_GB2312"/>
                <w:color w:val="auto"/>
                <w:sz w:val="24"/>
              </w:rPr>
            </w:pPr>
          </w:p>
        </w:tc>
        <w:tc>
          <w:tcPr>
            <w:tcW w:w="1554" w:type="dxa"/>
            <w:vMerge w:val="continue"/>
            <w:tcBorders>
              <w:tl2br w:val="nil"/>
              <w:tr2bl w:val="nil"/>
            </w:tcBorders>
            <w:vAlign w:val="center"/>
          </w:tcPr>
          <w:p>
            <w:pPr>
              <w:spacing w:line="0" w:lineRule="atLeast"/>
              <w:jc w:val="center"/>
              <w:rPr>
                <w:rFonts w:ascii="仿宋_GB2312" w:eastAsia="仿宋_GB2312"/>
                <w:color w:val="auto"/>
                <w:sz w:val="24"/>
              </w:rPr>
            </w:pPr>
          </w:p>
        </w:tc>
        <w:tc>
          <w:tcPr>
            <w:tcW w:w="6479" w:type="dxa"/>
            <w:tcBorders>
              <w:tl2br w:val="nil"/>
              <w:tr2bl w:val="nil"/>
            </w:tcBorders>
            <w:vAlign w:val="center"/>
          </w:tcPr>
          <w:p>
            <w:pPr>
              <w:spacing w:line="0" w:lineRule="atLeast"/>
              <w:rPr>
                <w:rFonts w:ascii="仿宋_GB2312" w:eastAsia="仿宋_GB2312"/>
                <w:color w:val="auto"/>
                <w:sz w:val="24"/>
              </w:rPr>
            </w:pPr>
            <w:r>
              <w:rPr>
                <w:rFonts w:hint="eastAsia" w:ascii="仿宋_GB2312" w:eastAsia="仿宋_GB2312"/>
                <w:color w:val="auto"/>
                <w:sz w:val="24"/>
              </w:rPr>
              <w:t>2）支持教师参加必要的培训，落实教师培训课时要求（1分）；</w:t>
            </w:r>
          </w:p>
        </w:tc>
        <w:tc>
          <w:tcPr>
            <w:tcW w:w="3840" w:type="dxa"/>
            <w:tcBorders>
              <w:tl2br w:val="nil"/>
              <w:tr2bl w:val="nil"/>
            </w:tcBorders>
            <w:vAlign w:val="center"/>
          </w:tcPr>
          <w:p>
            <w:pPr>
              <w:spacing w:line="0" w:lineRule="atLeast"/>
              <w:jc w:val="left"/>
              <w:rPr>
                <w:rFonts w:ascii="仿宋_GB2312" w:eastAsia="仿宋_GB2312"/>
                <w:color w:val="auto"/>
                <w:sz w:val="24"/>
              </w:rPr>
            </w:pPr>
            <w:r>
              <w:rPr>
                <w:rFonts w:hint="eastAsia" w:ascii="仿宋_GB2312" w:hAnsi="仿宋" w:eastAsia="仿宋_GB2312" w:cs="仿宋"/>
                <w:color w:val="auto"/>
                <w:sz w:val="24"/>
              </w:rPr>
              <w:t>提供说明报告、教师的培训心得</w:t>
            </w:r>
          </w:p>
        </w:tc>
        <w:tc>
          <w:tcPr>
            <w:tcW w:w="1111" w:type="dxa"/>
            <w:tcBorders>
              <w:tl2br w:val="nil"/>
              <w:tr2bl w:val="nil"/>
            </w:tcBorders>
            <w:vAlign w:val="center"/>
          </w:tcPr>
          <w:p>
            <w:pPr>
              <w:spacing w:line="0" w:lineRule="atLeast"/>
              <w:jc w:val="left"/>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0" w:hRule="atLeast"/>
          <w:jc w:val="center"/>
        </w:trPr>
        <w:tc>
          <w:tcPr>
            <w:tcW w:w="1449" w:type="dxa"/>
            <w:vMerge w:val="continue"/>
            <w:tcBorders>
              <w:tl2br w:val="nil"/>
              <w:tr2bl w:val="nil"/>
            </w:tcBorders>
            <w:vAlign w:val="center"/>
          </w:tcPr>
          <w:p>
            <w:pPr>
              <w:widowControl/>
              <w:spacing w:line="0" w:lineRule="atLeast"/>
              <w:jc w:val="left"/>
              <w:rPr>
                <w:rFonts w:ascii="仿宋_GB2312" w:eastAsia="仿宋_GB2312"/>
                <w:color w:val="auto"/>
                <w:sz w:val="24"/>
              </w:rPr>
            </w:pPr>
          </w:p>
        </w:tc>
        <w:tc>
          <w:tcPr>
            <w:tcW w:w="1554" w:type="dxa"/>
            <w:vMerge w:val="continue"/>
            <w:tcBorders>
              <w:tl2br w:val="nil"/>
              <w:tr2bl w:val="nil"/>
            </w:tcBorders>
            <w:vAlign w:val="center"/>
          </w:tcPr>
          <w:p>
            <w:pPr>
              <w:spacing w:line="0" w:lineRule="atLeast"/>
              <w:jc w:val="center"/>
              <w:rPr>
                <w:rFonts w:ascii="仿宋_GB2312" w:eastAsia="仿宋_GB2312"/>
                <w:color w:val="auto"/>
                <w:sz w:val="24"/>
              </w:rPr>
            </w:pPr>
          </w:p>
        </w:tc>
        <w:tc>
          <w:tcPr>
            <w:tcW w:w="6479" w:type="dxa"/>
            <w:tcBorders>
              <w:tl2br w:val="nil"/>
              <w:tr2bl w:val="nil"/>
            </w:tcBorders>
            <w:vAlign w:val="center"/>
          </w:tcPr>
          <w:p>
            <w:pPr>
              <w:spacing w:line="0" w:lineRule="atLeast"/>
              <w:rPr>
                <w:rFonts w:ascii="仿宋_GB2312" w:eastAsia="仿宋_GB2312"/>
                <w:color w:val="auto"/>
                <w:sz w:val="24"/>
              </w:rPr>
            </w:pPr>
            <w:r>
              <w:rPr>
                <w:rFonts w:hint="eastAsia" w:ascii="仿宋_GB2312" w:eastAsia="仿宋_GB2312"/>
                <w:color w:val="auto"/>
                <w:sz w:val="24"/>
              </w:rPr>
              <w:t>3）引进优质培训资源，定期开展专题培训，促进教研与培训有机结合，发挥校本研修基础作用（1分）</w:t>
            </w:r>
          </w:p>
        </w:tc>
        <w:tc>
          <w:tcPr>
            <w:tcW w:w="3840" w:type="dxa"/>
            <w:tcBorders>
              <w:tl2br w:val="nil"/>
              <w:tr2bl w:val="nil"/>
            </w:tcBorders>
            <w:vAlign w:val="center"/>
          </w:tcPr>
          <w:p>
            <w:pPr>
              <w:spacing w:line="0" w:lineRule="atLeast"/>
              <w:jc w:val="left"/>
              <w:rPr>
                <w:rFonts w:ascii="仿宋_GB2312" w:eastAsia="仿宋_GB2312"/>
                <w:color w:val="auto"/>
                <w:sz w:val="24"/>
              </w:rPr>
            </w:pPr>
            <w:r>
              <w:rPr>
                <w:rFonts w:hint="eastAsia" w:ascii="仿宋_GB2312" w:eastAsia="仿宋_GB2312"/>
                <w:color w:val="auto"/>
                <w:sz w:val="24"/>
              </w:rPr>
              <w:t>提供专题培训方案、校本研修记录、培训图片2张</w:t>
            </w:r>
          </w:p>
        </w:tc>
        <w:tc>
          <w:tcPr>
            <w:tcW w:w="1111" w:type="dxa"/>
            <w:tcBorders>
              <w:tl2br w:val="nil"/>
              <w:tr2bl w:val="nil"/>
            </w:tcBorders>
            <w:vAlign w:val="center"/>
          </w:tcPr>
          <w:p>
            <w:pPr>
              <w:spacing w:line="0" w:lineRule="atLeast"/>
              <w:jc w:val="left"/>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449" w:type="dxa"/>
            <w:vMerge w:val="continue"/>
            <w:tcBorders>
              <w:tl2br w:val="nil"/>
              <w:tr2bl w:val="nil"/>
            </w:tcBorders>
            <w:vAlign w:val="center"/>
          </w:tcPr>
          <w:p>
            <w:pPr>
              <w:widowControl/>
              <w:spacing w:line="0" w:lineRule="atLeast"/>
              <w:jc w:val="left"/>
              <w:rPr>
                <w:rFonts w:ascii="仿宋_GB2312" w:eastAsia="仿宋_GB2312"/>
                <w:color w:val="auto"/>
                <w:sz w:val="24"/>
              </w:rPr>
            </w:pPr>
          </w:p>
        </w:tc>
        <w:tc>
          <w:tcPr>
            <w:tcW w:w="1554" w:type="dxa"/>
            <w:vMerge w:val="continue"/>
            <w:tcBorders>
              <w:tl2br w:val="nil"/>
              <w:tr2bl w:val="nil"/>
            </w:tcBorders>
            <w:vAlign w:val="center"/>
          </w:tcPr>
          <w:p>
            <w:pPr>
              <w:spacing w:line="0" w:lineRule="atLeast"/>
              <w:jc w:val="center"/>
              <w:rPr>
                <w:rFonts w:ascii="仿宋_GB2312" w:eastAsia="仿宋_GB2312"/>
                <w:color w:val="auto"/>
                <w:sz w:val="24"/>
              </w:rPr>
            </w:pPr>
          </w:p>
        </w:tc>
        <w:tc>
          <w:tcPr>
            <w:tcW w:w="6479" w:type="dxa"/>
            <w:tcBorders>
              <w:tl2br w:val="nil"/>
              <w:tr2bl w:val="nil"/>
            </w:tcBorders>
            <w:vAlign w:val="center"/>
          </w:tcPr>
          <w:p>
            <w:pPr>
              <w:spacing w:line="0" w:lineRule="atLeast"/>
              <w:rPr>
                <w:rFonts w:ascii="仿宋_GB2312" w:eastAsia="仿宋_GB2312"/>
                <w:color w:val="auto"/>
                <w:sz w:val="24"/>
              </w:rPr>
            </w:pPr>
            <w:r>
              <w:rPr>
                <w:rFonts w:hint="eastAsia" w:ascii="仿宋_GB2312" w:eastAsia="仿宋_GB2312"/>
                <w:color w:val="auto"/>
                <w:sz w:val="24"/>
              </w:rPr>
              <w:t>4）鼓励教师利用网络学习平台开展教研活动，建设教师学习共同体（1分）</w:t>
            </w:r>
          </w:p>
        </w:tc>
        <w:tc>
          <w:tcPr>
            <w:tcW w:w="3840" w:type="dxa"/>
            <w:tcBorders>
              <w:tl2br w:val="nil"/>
              <w:tr2bl w:val="nil"/>
            </w:tcBorders>
            <w:vAlign w:val="center"/>
          </w:tcPr>
          <w:p>
            <w:pPr>
              <w:spacing w:line="0" w:lineRule="atLeast"/>
              <w:jc w:val="left"/>
              <w:rPr>
                <w:rFonts w:ascii="仿宋_GB2312" w:eastAsia="仿宋_GB2312"/>
                <w:color w:val="auto"/>
                <w:sz w:val="24"/>
              </w:rPr>
            </w:pPr>
            <w:r>
              <w:rPr>
                <w:rFonts w:hint="eastAsia" w:ascii="仿宋_GB2312" w:eastAsia="仿宋_GB2312"/>
                <w:color w:val="auto"/>
                <w:sz w:val="24"/>
              </w:rPr>
              <w:t>提供利用网络学习平台开展活动的图片2张</w:t>
            </w:r>
          </w:p>
        </w:tc>
        <w:tc>
          <w:tcPr>
            <w:tcW w:w="1111" w:type="dxa"/>
            <w:tcBorders>
              <w:tl2br w:val="nil"/>
              <w:tr2bl w:val="nil"/>
            </w:tcBorders>
            <w:vAlign w:val="center"/>
          </w:tcPr>
          <w:p>
            <w:pPr>
              <w:spacing w:line="0" w:lineRule="atLeast"/>
              <w:jc w:val="left"/>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3" w:hRule="atLeast"/>
          <w:jc w:val="center"/>
        </w:trPr>
        <w:tc>
          <w:tcPr>
            <w:tcW w:w="1449" w:type="dxa"/>
            <w:vMerge w:val="continue"/>
            <w:tcBorders>
              <w:tl2br w:val="nil"/>
              <w:tr2bl w:val="nil"/>
            </w:tcBorders>
            <w:vAlign w:val="center"/>
          </w:tcPr>
          <w:p>
            <w:pPr>
              <w:widowControl/>
              <w:spacing w:line="0" w:lineRule="atLeast"/>
              <w:jc w:val="left"/>
              <w:rPr>
                <w:rFonts w:ascii="仿宋_GB2312" w:eastAsia="仿宋_GB2312"/>
                <w:color w:val="auto"/>
                <w:sz w:val="24"/>
              </w:rPr>
            </w:pPr>
          </w:p>
        </w:tc>
        <w:tc>
          <w:tcPr>
            <w:tcW w:w="1554" w:type="dxa"/>
            <w:vMerge w:val="restart"/>
            <w:tcBorders>
              <w:tl2br w:val="nil"/>
              <w:tr2bl w:val="nil"/>
            </w:tcBorders>
            <w:vAlign w:val="center"/>
          </w:tcPr>
          <w:p>
            <w:pPr>
              <w:spacing w:line="0" w:lineRule="atLeast"/>
              <w:jc w:val="center"/>
              <w:rPr>
                <w:rFonts w:ascii="仿宋_GB2312" w:hAnsi="宋体" w:eastAsia="仿宋_GB2312" w:cs="宋体"/>
                <w:color w:val="auto"/>
                <w:sz w:val="24"/>
              </w:rPr>
            </w:pPr>
            <w:r>
              <w:rPr>
                <w:rFonts w:hint="eastAsia" w:ascii="仿宋_GB2312" w:hAnsi="宋体" w:eastAsia="仿宋_GB2312" w:cs="宋体"/>
                <w:color w:val="auto"/>
                <w:sz w:val="24"/>
              </w:rPr>
              <w:t>B12</w:t>
            </w:r>
          </w:p>
          <w:p>
            <w:pPr>
              <w:spacing w:line="0" w:lineRule="atLeast"/>
              <w:jc w:val="center"/>
              <w:rPr>
                <w:rFonts w:ascii="仿宋_GB2312" w:eastAsia="仿宋_GB2312"/>
                <w:color w:val="auto"/>
                <w:sz w:val="24"/>
              </w:rPr>
            </w:pPr>
            <w:r>
              <w:rPr>
                <w:rFonts w:hint="eastAsia" w:ascii="仿宋_GB2312" w:eastAsia="仿宋_GB2312"/>
                <w:color w:val="auto"/>
                <w:sz w:val="24"/>
              </w:rPr>
              <w:t>班主任队伍建设（2分）</w:t>
            </w:r>
          </w:p>
        </w:tc>
        <w:tc>
          <w:tcPr>
            <w:tcW w:w="6479" w:type="dxa"/>
            <w:tcBorders>
              <w:tl2br w:val="nil"/>
              <w:tr2bl w:val="nil"/>
            </w:tcBorders>
            <w:vAlign w:val="center"/>
          </w:tcPr>
          <w:p>
            <w:pPr>
              <w:spacing w:line="0" w:lineRule="atLeast"/>
              <w:rPr>
                <w:rFonts w:ascii="仿宋_GB2312" w:eastAsia="仿宋_GB2312"/>
                <w:color w:val="auto"/>
                <w:sz w:val="24"/>
              </w:rPr>
            </w:pPr>
            <w:r>
              <w:rPr>
                <w:rFonts w:hint="eastAsia" w:ascii="仿宋_GB2312" w:eastAsia="仿宋_GB2312"/>
                <w:color w:val="auto"/>
                <w:sz w:val="24"/>
              </w:rPr>
              <w:t>1）班主任遴选、培训、培养、选拔、考核、评价等成长机制健全，班主任队伍整体素质优良，工作责任心强，学生、家长满意度高（1分）</w:t>
            </w:r>
          </w:p>
        </w:tc>
        <w:tc>
          <w:tcPr>
            <w:tcW w:w="3840" w:type="dxa"/>
            <w:tcBorders>
              <w:tl2br w:val="nil"/>
              <w:tr2bl w:val="nil"/>
            </w:tcBorders>
            <w:vAlign w:val="center"/>
          </w:tcPr>
          <w:p>
            <w:pPr>
              <w:spacing w:line="0" w:lineRule="atLeast"/>
              <w:jc w:val="left"/>
              <w:rPr>
                <w:rFonts w:ascii="仿宋_GB2312" w:eastAsia="仿宋_GB2312"/>
                <w:color w:val="auto"/>
                <w:sz w:val="24"/>
              </w:rPr>
            </w:pPr>
            <w:r>
              <w:rPr>
                <w:rFonts w:hint="eastAsia" w:ascii="仿宋_GB2312" w:hAnsi="仿宋" w:eastAsia="仿宋_GB2312" w:cs="仿宋"/>
                <w:color w:val="auto"/>
                <w:sz w:val="24"/>
              </w:rPr>
              <w:t>提供说明报告</w:t>
            </w:r>
          </w:p>
        </w:tc>
        <w:tc>
          <w:tcPr>
            <w:tcW w:w="1111" w:type="dxa"/>
            <w:tcBorders>
              <w:tl2br w:val="nil"/>
              <w:tr2bl w:val="nil"/>
            </w:tcBorders>
            <w:vAlign w:val="center"/>
          </w:tcPr>
          <w:p>
            <w:pPr>
              <w:spacing w:line="0" w:lineRule="atLeast"/>
              <w:jc w:val="left"/>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2" w:hRule="atLeast"/>
          <w:jc w:val="center"/>
        </w:trPr>
        <w:tc>
          <w:tcPr>
            <w:tcW w:w="1449" w:type="dxa"/>
            <w:vMerge w:val="continue"/>
            <w:tcBorders>
              <w:tl2br w:val="nil"/>
              <w:tr2bl w:val="nil"/>
            </w:tcBorders>
            <w:vAlign w:val="center"/>
          </w:tcPr>
          <w:p>
            <w:pPr>
              <w:widowControl/>
              <w:spacing w:line="0" w:lineRule="atLeast"/>
              <w:jc w:val="left"/>
              <w:rPr>
                <w:rFonts w:ascii="仿宋_GB2312" w:eastAsia="仿宋_GB2312"/>
                <w:color w:val="auto"/>
                <w:sz w:val="24"/>
              </w:rPr>
            </w:pPr>
          </w:p>
        </w:tc>
        <w:tc>
          <w:tcPr>
            <w:tcW w:w="1554" w:type="dxa"/>
            <w:vMerge w:val="continue"/>
            <w:tcBorders>
              <w:tl2br w:val="nil"/>
              <w:tr2bl w:val="nil"/>
            </w:tcBorders>
            <w:vAlign w:val="center"/>
          </w:tcPr>
          <w:p>
            <w:pPr>
              <w:spacing w:line="0" w:lineRule="atLeast"/>
              <w:jc w:val="center"/>
              <w:rPr>
                <w:rFonts w:ascii="仿宋_GB2312" w:eastAsia="仿宋_GB2312"/>
                <w:color w:val="auto"/>
                <w:sz w:val="24"/>
              </w:rPr>
            </w:pPr>
          </w:p>
        </w:tc>
        <w:tc>
          <w:tcPr>
            <w:tcW w:w="6479" w:type="dxa"/>
            <w:tcBorders>
              <w:tl2br w:val="nil"/>
              <w:tr2bl w:val="nil"/>
            </w:tcBorders>
            <w:vAlign w:val="center"/>
          </w:tcPr>
          <w:p>
            <w:pPr>
              <w:spacing w:line="0" w:lineRule="atLeast"/>
              <w:rPr>
                <w:rFonts w:ascii="仿宋_GB2312" w:eastAsia="仿宋_GB2312"/>
                <w:color w:val="auto"/>
                <w:sz w:val="24"/>
              </w:rPr>
            </w:pPr>
            <w:r>
              <w:rPr>
                <w:rFonts w:hint="eastAsia" w:ascii="仿宋_GB2312" w:eastAsia="仿宋_GB2312"/>
                <w:color w:val="auto"/>
                <w:sz w:val="24"/>
              </w:rPr>
              <w:t>2）班主任待遇、补贴落实到位，学校能结合区域实际，在绩效考核、职称评定、评优评先等方面，向班主任倾斜（1分）</w:t>
            </w:r>
          </w:p>
        </w:tc>
        <w:tc>
          <w:tcPr>
            <w:tcW w:w="3840" w:type="dxa"/>
            <w:tcBorders>
              <w:tl2br w:val="nil"/>
              <w:tr2bl w:val="nil"/>
            </w:tcBorders>
            <w:vAlign w:val="center"/>
          </w:tcPr>
          <w:p>
            <w:pPr>
              <w:spacing w:line="0" w:lineRule="atLeast"/>
              <w:jc w:val="left"/>
              <w:rPr>
                <w:rFonts w:ascii="仿宋_GB2312" w:eastAsia="仿宋_GB2312"/>
                <w:color w:val="auto"/>
                <w:sz w:val="24"/>
              </w:rPr>
            </w:pPr>
            <w:r>
              <w:rPr>
                <w:rFonts w:hint="eastAsia" w:ascii="仿宋_GB2312" w:hAnsi="仿宋" w:eastAsia="仿宋_GB2312" w:cs="仿宋"/>
                <w:color w:val="auto"/>
                <w:sz w:val="24"/>
              </w:rPr>
              <w:t>提供学校绩效考核相关办法和班主任绩效发放表</w:t>
            </w:r>
          </w:p>
        </w:tc>
        <w:tc>
          <w:tcPr>
            <w:tcW w:w="1111" w:type="dxa"/>
            <w:tcBorders>
              <w:tl2br w:val="nil"/>
              <w:tr2bl w:val="nil"/>
            </w:tcBorders>
            <w:vAlign w:val="center"/>
          </w:tcPr>
          <w:p>
            <w:pPr>
              <w:spacing w:line="0" w:lineRule="atLeast"/>
              <w:jc w:val="left"/>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449" w:type="dxa"/>
            <w:vMerge w:val="restart"/>
            <w:tcBorders>
              <w:tl2br w:val="nil"/>
              <w:tr2bl w:val="nil"/>
            </w:tcBorders>
            <w:vAlign w:val="center"/>
          </w:tcPr>
          <w:p>
            <w:pPr>
              <w:spacing w:line="0" w:lineRule="atLeast"/>
              <w:jc w:val="center"/>
              <w:rPr>
                <w:rFonts w:ascii="仿宋_GB2312" w:hAnsi="宋体" w:eastAsia="仿宋_GB2312" w:cs="宋体"/>
                <w:color w:val="auto"/>
                <w:sz w:val="24"/>
              </w:rPr>
            </w:pPr>
            <w:r>
              <w:rPr>
                <w:rFonts w:hint="eastAsia" w:ascii="仿宋_GB2312" w:hAnsi="宋体" w:eastAsia="仿宋_GB2312" w:cs="宋体"/>
                <w:color w:val="auto"/>
                <w:sz w:val="24"/>
              </w:rPr>
              <w:t>A3</w:t>
            </w:r>
          </w:p>
          <w:p>
            <w:pPr>
              <w:spacing w:line="0" w:lineRule="atLeast"/>
              <w:jc w:val="center"/>
              <w:rPr>
                <w:rFonts w:ascii="仿宋_GB2312" w:hAnsi="宋体" w:eastAsia="仿宋_GB2312" w:cs="宋体"/>
                <w:color w:val="auto"/>
                <w:sz w:val="24"/>
              </w:rPr>
            </w:pPr>
            <w:r>
              <w:rPr>
                <w:rFonts w:hint="eastAsia" w:ascii="仿宋_GB2312" w:hAnsi="宋体" w:eastAsia="仿宋_GB2312" w:cs="宋体"/>
                <w:color w:val="auto"/>
                <w:sz w:val="24"/>
              </w:rPr>
              <w:t>教师队伍建设（13分）</w:t>
            </w:r>
          </w:p>
          <w:p>
            <w:pPr>
              <w:widowControl/>
              <w:spacing w:line="0" w:lineRule="atLeast"/>
              <w:jc w:val="left"/>
              <w:rPr>
                <w:rFonts w:ascii="仿宋_GB2312" w:eastAsia="仿宋_GB2312"/>
                <w:color w:val="auto"/>
                <w:sz w:val="24"/>
              </w:rPr>
            </w:pPr>
          </w:p>
        </w:tc>
        <w:tc>
          <w:tcPr>
            <w:tcW w:w="1554" w:type="dxa"/>
            <w:vMerge w:val="restart"/>
            <w:tcBorders>
              <w:tl2br w:val="nil"/>
              <w:tr2bl w:val="nil"/>
            </w:tcBorders>
            <w:vAlign w:val="center"/>
          </w:tcPr>
          <w:p>
            <w:pPr>
              <w:spacing w:line="0" w:lineRule="atLeast"/>
              <w:jc w:val="center"/>
              <w:rPr>
                <w:rFonts w:ascii="仿宋_GB2312" w:hAnsi="宋体" w:eastAsia="仿宋_GB2312" w:cs="宋体"/>
                <w:color w:val="auto"/>
                <w:sz w:val="24"/>
              </w:rPr>
            </w:pPr>
            <w:r>
              <w:rPr>
                <w:rFonts w:hint="eastAsia" w:ascii="仿宋_GB2312" w:hAnsi="宋体" w:eastAsia="仿宋_GB2312" w:cs="宋体"/>
                <w:color w:val="auto"/>
                <w:sz w:val="24"/>
              </w:rPr>
              <w:t>B13</w:t>
            </w:r>
          </w:p>
          <w:p>
            <w:pPr>
              <w:spacing w:line="0" w:lineRule="atLeast"/>
              <w:jc w:val="center"/>
              <w:rPr>
                <w:rFonts w:ascii="仿宋_GB2312" w:eastAsia="仿宋_GB2312"/>
                <w:color w:val="auto"/>
                <w:sz w:val="24"/>
              </w:rPr>
            </w:pPr>
            <w:r>
              <w:rPr>
                <w:rFonts w:hint="eastAsia" w:ascii="仿宋_GB2312" w:eastAsia="仿宋_GB2312"/>
                <w:color w:val="auto"/>
                <w:sz w:val="24"/>
              </w:rPr>
              <w:t>全员育人机制</w:t>
            </w:r>
          </w:p>
          <w:p>
            <w:pPr>
              <w:spacing w:line="0" w:lineRule="atLeast"/>
              <w:jc w:val="center"/>
              <w:rPr>
                <w:rFonts w:ascii="仿宋_GB2312" w:eastAsia="仿宋_GB2312"/>
                <w:color w:val="auto"/>
                <w:sz w:val="24"/>
              </w:rPr>
            </w:pPr>
            <w:r>
              <w:rPr>
                <w:rFonts w:hint="eastAsia" w:ascii="仿宋_GB2312" w:eastAsia="仿宋_GB2312"/>
                <w:color w:val="auto"/>
                <w:sz w:val="24"/>
              </w:rPr>
              <w:t>（</w:t>
            </w:r>
            <w:r>
              <w:rPr>
                <w:rFonts w:hint="eastAsia" w:ascii="仿宋_GB2312" w:eastAsia="仿宋_GB2312"/>
                <w:color w:val="auto"/>
                <w:sz w:val="24"/>
                <w:lang w:val="en-US" w:eastAsia="zh-CN"/>
              </w:rPr>
              <w:t>4</w:t>
            </w:r>
            <w:r>
              <w:rPr>
                <w:rFonts w:hint="eastAsia" w:ascii="仿宋_GB2312" w:eastAsia="仿宋_GB2312"/>
                <w:color w:val="auto"/>
                <w:sz w:val="24"/>
              </w:rPr>
              <w:t>分）</w:t>
            </w:r>
          </w:p>
        </w:tc>
        <w:tc>
          <w:tcPr>
            <w:tcW w:w="6479" w:type="dxa"/>
            <w:tcBorders>
              <w:tl2br w:val="nil"/>
              <w:tr2bl w:val="nil"/>
            </w:tcBorders>
            <w:vAlign w:val="center"/>
          </w:tcPr>
          <w:p>
            <w:pPr>
              <w:spacing w:line="0" w:lineRule="atLeast"/>
              <w:rPr>
                <w:rFonts w:ascii="仿宋_GB2312" w:eastAsia="仿宋_GB2312"/>
                <w:color w:val="auto"/>
                <w:sz w:val="24"/>
              </w:rPr>
            </w:pPr>
            <w:r>
              <w:rPr>
                <w:rFonts w:hint="eastAsia" w:ascii="仿宋_GB2312" w:eastAsia="仿宋_GB2312"/>
                <w:color w:val="auto"/>
                <w:sz w:val="24"/>
              </w:rPr>
              <w:t>1）树立全员育人意识，实施课程、文化、活动、实践、管理、协同育人六大途径，拓宽育人渠道（1分）</w:t>
            </w:r>
          </w:p>
        </w:tc>
        <w:tc>
          <w:tcPr>
            <w:tcW w:w="3840" w:type="dxa"/>
            <w:tcBorders>
              <w:tl2br w:val="nil"/>
              <w:tr2bl w:val="nil"/>
            </w:tcBorders>
            <w:vAlign w:val="center"/>
          </w:tcPr>
          <w:p>
            <w:pPr>
              <w:spacing w:line="0" w:lineRule="atLeast"/>
              <w:jc w:val="left"/>
              <w:rPr>
                <w:rFonts w:ascii="仿宋_GB2312" w:eastAsia="仿宋_GB2312"/>
                <w:color w:val="auto"/>
                <w:sz w:val="24"/>
              </w:rPr>
            </w:pPr>
            <w:r>
              <w:rPr>
                <w:rFonts w:hint="eastAsia" w:ascii="仿宋_GB2312" w:hAnsi="仿宋" w:eastAsia="仿宋_GB2312" w:cs="仿宋"/>
                <w:color w:val="auto"/>
                <w:sz w:val="24"/>
              </w:rPr>
              <w:t>提供说明报告</w:t>
            </w:r>
          </w:p>
        </w:tc>
        <w:tc>
          <w:tcPr>
            <w:tcW w:w="1111" w:type="dxa"/>
            <w:tcBorders>
              <w:tl2br w:val="nil"/>
              <w:tr2bl w:val="nil"/>
            </w:tcBorders>
            <w:vAlign w:val="center"/>
          </w:tcPr>
          <w:p>
            <w:pPr>
              <w:spacing w:line="0" w:lineRule="atLeast"/>
              <w:jc w:val="left"/>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5" w:hRule="atLeast"/>
          <w:jc w:val="center"/>
        </w:trPr>
        <w:tc>
          <w:tcPr>
            <w:tcW w:w="1449" w:type="dxa"/>
            <w:vMerge w:val="continue"/>
            <w:tcBorders>
              <w:tl2br w:val="nil"/>
              <w:tr2bl w:val="nil"/>
            </w:tcBorders>
            <w:vAlign w:val="center"/>
          </w:tcPr>
          <w:p>
            <w:pPr>
              <w:widowControl/>
              <w:spacing w:line="0" w:lineRule="atLeast"/>
              <w:jc w:val="left"/>
              <w:rPr>
                <w:rFonts w:ascii="仿宋_GB2312" w:eastAsia="仿宋_GB2312"/>
                <w:color w:val="auto"/>
                <w:sz w:val="24"/>
              </w:rPr>
            </w:pPr>
          </w:p>
        </w:tc>
        <w:tc>
          <w:tcPr>
            <w:tcW w:w="1554" w:type="dxa"/>
            <w:vMerge w:val="continue"/>
            <w:tcBorders>
              <w:tl2br w:val="nil"/>
              <w:tr2bl w:val="nil"/>
            </w:tcBorders>
            <w:vAlign w:val="center"/>
          </w:tcPr>
          <w:p>
            <w:pPr>
              <w:spacing w:line="0" w:lineRule="atLeast"/>
              <w:jc w:val="center"/>
              <w:rPr>
                <w:rFonts w:ascii="仿宋_GB2312" w:eastAsia="仿宋_GB2312"/>
                <w:color w:val="auto"/>
                <w:sz w:val="24"/>
              </w:rPr>
            </w:pPr>
          </w:p>
        </w:tc>
        <w:tc>
          <w:tcPr>
            <w:tcW w:w="6479" w:type="dxa"/>
            <w:tcBorders>
              <w:tl2br w:val="nil"/>
              <w:tr2bl w:val="nil"/>
            </w:tcBorders>
            <w:vAlign w:val="center"/>
          </w:tcPr>
          <w:p>
            <w:pPr>
              <w:spacing w:line="0" w:lineRule="atLeast"/>
              <w:rPr>
                <w:rFonts w:ascii="仿宋_GB2312" w:eastAsia="仿宋_GB2312"/>
                <w:color w:val="auto"/>
                <w:sz w:val="24"/>
              </w:rPr>
            </w:pPr>
            <w:r>
              <w:rPr>
                <w:rFonts w:hint="eastAsia" w:ascii="仿宋_GB2312" w:eastAsia="仿宋_GB2312"/>
                <w:color w:val="auto"/>
                <w:sz w:val="24"/>
              </w:rPr>
              <w:t>2）立足课堂教学主渠道，将立德树人目标融入各学科教学之中，实现全员育人、全科育人（1分）</w:t>
            </w:r>
          </w:p>
        </w:tc>
        <w:tc>
          <w:tcPr>
            <w:tcW w:w="3840" w:type="dxa"/>
            <w:tcBorders>
              <w:tl2br w:val="nil"/>
              <w:tr2bl w:val="nil"/>
            </w:tcBorders>
            <w:vAlign w:val="center"/>
          </w:tcPr>
          <w:p>
            <w:pPr>
              <w:spacing w:line="0" w:lineRule="atLeast"/>
              <w:jc w:val="left"/>
              <w:rPr>
                <w:rFonts w:ascii="仿宋_GB2312" w:eastAsia="仿宋_GB2312"/>
                <w:color w:val="auto"/>
                <w:sz w:val="24"/>
              </w:rPr>
            </w:pPr>
            <w:r>
              <w:rPr>
                <w:rFonts w:hint="eastAsia" w:ascii="仿宋_GB2312" w:hAnsi="仿宋" w:eastAsia="仿宋_GB2312" w:cs="仿宋"/>
                <w:color w:val="auto"/>
                <w:sz w:val="24"/>
              </w:rPr>
              <w:t>提供学科教学教案2个，着重看德育目标预设及落实情况</w:t>
            </w:r>
          </w:p>
        </w:tc>
        <w:tc>
          <w:tcPr>
            <w:tcW w:w="1111" w:type="dxa"/>
            <w:tcBorders>
              <w:tl2br w:val="nil"/>
              <w:tr2bl w:val="nil"/>
            </w:tcBorders>
            <w:vAlign w:val="center"/>
          </w:tcPr>
          <w:p>
            <w:pPr>
              <w:spacing w:line="0" w:lineRule="atLeast"/>
              <w:jc w:val="left"/>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2" w:hRule="atLeast"/>
          <w:jc w:val="center"/>
        </w:trPr>
        <w:tc>
          <w:tcPr>
            <w:tcW w:w="1449" w:type="dxa"/>
            <w:vMerge w:val="continue"/>
            <w:tcBorders>
              <w:tl2br w:val="nil"/>
              <w:tr2bl w:val="nil"/>
            </w:tcBorders>
            <w:vAlign w:val="center"/>
          </w:tcPr>
          <w:p>
            <w:pPr>
              <w:widowControl/>
              <w:spacing w:line="0" w:lineRule="atLeast"/>
              <w:jc w:val="left"/>
              <w:rPr>
                <w:rFonts w:ascii="仿宋_GB2312" w:eastAsia="仿宋_GB2312"/>
                <w:color w:val="auto"/>
                <w:sz w:val="24"/>
              </w:rPr>
            </w:pPr>
          </w:p>
        </w:tc>
        <w:tc>
          <w:tcPr>
            <w:tcW w:w="1554" w:type="dxa"/>
            <w:vMerge w:val="continue"/>
            <w:tcBorders>
              <w:tl2br w:val="nil"/>
              <w:tr2bl w:val="nil"/>
            </w:tcBorders>
            <w:vAlign w:val="center"/>
          </w:tcPr>
          <w:p>
            <w:pPr>
              <w:spacing w:line="0" w:lineRule="atLeast"/>
              <w:jc w:val="center"/>
              <w:rPr>
                <w:rFonts w:ascii="仿宋_GB2312" w:eastAsia="仿宋_GB2312"/>
                <w:color w:val="auto"/>
                <w:sz w:val="24"/>
              </w:rPr>
            </w:pPr>
          </w:p>
        </w:tc>
        <w:tc>
          <w:tcPr>
            <w:tcW w:w="6479" w:type="dxa"/>
            <w:tcBorders>
              <w:tl2br w:val="nil"/>
              <w:tr2bl w:val="nil"/>
            </w:tcBorders>
            <w:vAlign w:val="center"/>
          </w:tcPr>
          <w:p>
            <w:pPr>
              <w:spacing w:line="0" w:lineRule="atLeast"/>
              <w:rPr>
                <w:rFonts w:hint="eastAsia" w:ascii="仿宋_GB2312" w:eastAsia="仿宋_GB2312"/>
                <w:color w:val="auto"/>
                <w:sz w:val="24"/>
              </w:rPr>
            </w:pPr>
            <w:r>
              <w:rPr>
                <w:rFonts w:hint="eastAsia" w:ascii="仿宋_GB2312" w:eastAsia="仿宋_GB2312"/>
                <w:color w:val="auto"/>
                <w:sz w:val="24"/>
              </w:rPr>
              <w:t>3）引导教师形成关注全体学生的意识，并建立对特殊学生群体关爱制度，对特殊群体学生有针对性地开展学习、心理辅导和生活帮扶（1分）</w:t>
            </w:r>
          </w:p>
        </w:tc>
        <w:tc>
          <w:tcPr>
            <w:tcW w:w="3840" w:type="dxa"/>
            <w:tcBorders>
              <w:tl2br w:val="nil"/>
              <w:tr2bl w:val="nil"/>
            </w:tcBorders>
            <w:vAlign w:val="center"/>
          </w:tcPr>
          <w:p>
            <w:pPr>
              <w:spacing w:line="0" w:lineRule="atLeast"/>
              <w:rPr>
                <w:rFonts w:hint="eastAsia" w:ascii="仿宋_GB2312" w:eastAsia="仿宋_GB2312"/>
                <w:color w:val="auto"/>
                <w:sz w:val="24"/>
              </w:rPr>
            </w:pPr>
            <w:r>
              <w:rPr>
                <w:rFonts w:hint="eastAsia" w:ascii="仿宋_GB2312" w:eastAsia="仿宋_GB2312"/>
                <w:color w:val="auto"/>
                <w:sz w:val="24"/>
              </w:rPr>
              <w:t>提供1个班的特殊学生帮扶记录</w:t>
            </w:r>
          </w:p>
        </w:tc>
        <w:tc>
          <w:tcPr>
            <w:tcW w:w="1111" w:type="dxa"/>
            <w:tcBorders>
              <w:tl2br w:val="nil"/>
              <w:tr2bl w:val="nil"/>
            </w:tcBorders>
            <w:vAlign w:val="center"/>
          </w:tcPr>
          <w:p>
            <w:pPr>
              <w:spacing w:line="0" w:lineRule="atLeast"/>
              <w:jc w:val="left"/>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2" w:hRule="atLeast"/>
          <w:jc w:val="center"/>
        </w:trPr>
        <w:tc>
          <w:tcPr>
            <w:tcW w:w="1449" w:type="dxa"/>
            <w:vMerge w:val="continue"/>
            <w:tcBorders>
              <w:tl2br w:val="nil"/>
              <w:tr2bl w:val="nil"/>
            </w:tcBorders>
            <w:vAlign w:val="center"/>
          </w:tcPr>
          <w:p>
            <w:pPr>
              <w:widowControl/>
              <w:spacing w:line="0" w:lineRule="atLeast"/>
              <w:jc w:val="left"/>
              <w:rPr>
                <w:rFonts w:ascii="仿宋_GB2312" w:eastAsia="仿宋_GB2312"/>
                <w:color w:val="auto"/>
                <w:sz w:val="24"/>
              </w:rPr>
            </w:pPr>
          </w:p>
        </w:tc>
        <w:tc>
          <w:tcPr>
            <w:tcW w:w="1554" w:type="dxa"/>
            <w:vMerge w:val="continue"/>
            <w:tcBorders>
              <w:tl2br w:val="nil"/>
              <w:tr2bl w:val="nil"/>
            </w:tcBorders>
            <w:vAlign w:val="center"/>
          </w:tcPr>
          <w:p>
            <w:pPr>
              <w:spacing w:line="0" w:lineRule="atLeast"/>
              <w:jc w:val="center"/>
              <w:rPr>
                <w:rFonts w:ascii="仿宋_GB2312" w:eastAsia="仿宋_GB2312"/>
                <w:color w:val="auto"/>
                <w:sz w:val="24"/>
              </w:rPr>
            </w:pPr>
          </w:p>
        </w:tc>
        <w:tc>
          <w:tcPr>
            <w:tcW w:w="6479" w:type="dxa"/>
            <w:tcBorders>
              <w:tl2br w:val="nil"/>
              <w:tr2bl w:val="nil"/>
            </w:tcBorders>
            <w:vAlign w:val="center"/>
          </w:tcPr>
          <w:p>
            <w:pPr>
              <w:spacing w:line="0" w:lineRule="atLeast"/>
              <w:rPr>
                <w:rFonts w:hint="eastAsia" w:ascii="仿宋_GB2312" w:eastAsia="仿宋_GB2312"/>
                <w:color w:val="auto"/>
                <w:sz w:val="24"/>
              </w:rPr>
            </w:pPr>
            <w:r>
              <w:rPr>
                <w:rFonts w:hint="eastAsia" w:ascii="仿宋_GB2312" w:eastAsia="仿宋_GB2312"/>
                <w:color w:val="auto"/>
                <w:sz w:val="24"/>
                <w:lang w:val="en-US" w:eastAsia="zh-CN"/>
              </w:rPr>
              <w:t>4）</w:t>
            </w:r>
            <w:r>
              <w:rPr>
                <w:rFonts w:hint="eastAsia" w:ascii="仿宋_GB2312" w:eastAsia="仿宋_GB2312"/>
                <w:color w:val="auto"/>
                <w:sz w:val="24"/>
              </w:rPr>
              <w:t>建立以班主任教师为主体、所有学科教师及学校领导全员参与的家访队伍，落实</w:t>
            </w:r>
            <w:r>
              <w:rPr>
                <w:rFonts w:hint="eastAsia" w:ascii="仿宋_GB2312" w:eastAsia="仿宋_GB2312"/>
                <w:color w:val="auto"/>
                <w:sz w:val="24"/>
                <w:lang w:eastAsia="zh-CN"/>
              </w:rPr>
              <w:t>全员</w:t>
            </w:r>
            <w:r>
              <w:rPr>
                <w:rFonts w:hint="eastAsia" w:ascii="仿宋_GB2312" w:eastAsia="仿宋_GB2312"/>
                <w:color w:val="auto"/>
                <w:sz w:val="24"/>
              </w:rPr>
              <w:t>家访制度（</w:t>
            </w:r>
            <w:r>
              <w:rPr>
                <w:rFonts w:hint="eastAsia" w:ascii="仿宋_GB2312" w:eastAsia="仿宋_GB2312"/>
                <w:color w:val="auto"/>
                <w:sz w:val="24"/>
                <w:lang w:val="en-US" w:eastAsia="zh-CN"/>
              </w:rPr>
              <w:t>1分</w:t>
            </w:r>
            <w:r>
              <w:rPr>
                <w:rFonts w:hint="eastAsia" w:ascii="仿宋_GB2312" w:eastAsia="仿宋_GB2312"/>
                <w:color w:val="auto"/>
                <w:sz w:val="24"/>
              </w:rPr>
              <w:t>）</w:t>
            </w:r>
          </w:p>
        </w:tc>
        <w:tc>
          <w:tcPr>
            <w:tcW w:w="3840" w:type="dxa"/>
            <w:tcBorders>
              <w:tl2br w:val="nil"/>
              <w:tr2bl w:val="nil"/>
            </w:tcBorders>
            <w:vAlign w:val="center"/>
          </w:tcPr>
          <w:p>
            <w:pPr>
              <w:spacing w:line="0" w:lineRule="atLeast"/>
              <w:rPr>
                <w:rFonts w:hint="eastAsia" w:ascii="仿宋_GB2312" w:eastAsia="仿宋_GB2312"/>
                <w:color w:val="auto"/>
                <w:sz w:val="24"/>
              </w:rPr>
            </w:pPr>
            <w:r>
              <w:rPr>
                <w:rFonts w:hint="eastAsia" w:ascii="仿宋_GB2312" w:eastAsia="仿宋_GB2312"/>
                <w:color w:val="auto"/>
                <w:sz w:val="24"/>
              </w:rPr>
              <w:t>提供说明报告</w:t>
            </w:r>
          </w:p>
        </w:tc>
        <w:tc>
          <w:tcPr>
            <w:tcW w:w="1111" w:type="dxa"/>
            <w:tcBorders>
              <w:tl2br w:val="nil"/>
              <w:tr2bl w:val="nil"/>
            </w:tcBorders>
            <w:vAlign w:val="center"/>
          </w:tcPr>
          <w:p>
            <w:pPr>
              <w:spacing w:line="0" w:lineRule="atLeast"/>
              <w:jc w:val="left"/>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2" w:hRule="atLeast"/>
          <w:jc w:val="center"/>
        </w:trPr>
        <w:tc>
          <w:tcPr>
            <w:tcW w:w="1449" w:type="dxa"/>
            <w:vMerge w:val="restart"/>
            <w:tcBorders>
              <w:tl2br w:val="nil"/>
              <w:tr2bl w:val="nil"/>
            </w:tcBorders>
            <w:vAlign w:val="center"/>
          </w:tcPr>
          <w:p>
            <w:pPr>
              <w:widowControl/>
              <w:spacing w:line="0" w:lineRule="atLeast"/>
              <w:jc w:val="center"/>
              <w:rPr>
                <w:rFonts w:ascii="仿宋_GB2312" w:eastAsia="仿宋_GB2312"/>
                <w:color w:val="auto"/>
                <w:sz w:val="24"/>
              </w:rPr>
            </w:pPr>
            <w:r>
              <w:rPr>
                <w:rFonts w:hint="eastAsia" w:ascii="仿宋_GB2312" w:eastAsia="仿宋_GB2312"/>
                <w:color w:val="auto"/>
                <w:sz w:val="24"/>
              </w:rPr>
              <w:t>A4</w:t>
            </w:r>
          </w:p>
          <w:p>
            <w:pPr>
              <w:widowControl/>
              <w:spacing w:line="0" w:lineRule="atLeast"/>
              <w:jc w:val="center"/>
              <w:rPr>
                <w:rFonts w:ascii="仿宋_GB2312" w:eastAsia="仿宋_GB2312"/>
                <w:color w:val="auto"/>
                <w:sz w:val="24"/>
              </w:rPr>
            </w:pPr>
            <w:r>
              <w:rPr>
                <w:rFonts w:hint="eastAsia" w:ascii="仿宋_GB2312" w:eastAsia="仿宋_GB2312"/>
                <w:color w:val="auto"/>
                <w:sz w:val="24"/>
              </w:rPr>
              <w:t>校园文化建设（</w:t>
            </w:r>
            <w:r>
              <w:rPr>
                <w:rFonts w:hint="eastAsia" w:ascii="仿宋_GB2312" w:eastAsia="仿宋_GB2312"/>
                <w:color w:val="auto"/>
                <w:sz w:val="24"/>
                <w:lang w:val="en-US" w:eastAsia="zh-CN"/>
              </w:rPr>
              <w:t>11</w:t>
            </w:r>
            <w:r>
              <w:rPr>
                <w:rFonts w:hint="eastAsia" w:ascii="仿宋_GB2312" w:eastAsia="仿宋_GB2312"/>
                <w:color w:val="auto"/>
                <w:sz w:val="24"/>
              </w:rPr>
              <w:t>分）</w:t>
            </w:r>
          </w:p>
        </w:tc>
        <w:tc>
          <w:tcPr>
            <w:tcW w:w="1554" w:type="dxa"/>
            <w:vMerge w:val="restart"/>
            <w:tcBorders>
              <w:tl2br w:val="nil"/>
              <w:tr2bl w:val="nil"/>
            </w:tcBorders>
            <w:vAlign w:val="center"/>
          </w:tcPr>
          <w:p>
            <w:pPr>
              <w:spacing w:line="0" w:lineRule="atLeast"/>
              <w:jc w:val="center"/>
              <w:rPr>
                <w:rFonts w:ascii="仿宋_GB2312" w:eastAsia="仿宋_GB2312"/>
                <w:color w:val="auto"/>
                <w:sz w:val="24"/>
              </w:rPr>
            </w:pPr>
            <w:r>
              <w:rPr>
                <w:rFonts w:hint="eastAsia" w:ascii="仿宋_GB2312" w:eastAsia="仿宋_GB2312"/>
                <w:color w:val="auto"/>
                <w:sz w:val="24"/>
              </w:rPr>
              <w:t>B14</w:t>
            </w:r>
          </w:p>
          <w:p>
            <w:pPr>
              <w:spacing w:line="0" w:lineRule="atLeast"/>
              <w:jc w:val="center"/>
              <w:rPr>
                <w:rFonts w:ascii="仿宋_GB2312" w:eastAsia="仿宋_GB2312"/>
                <w:color w:val="auto"/>
                <w:sz w:val="24"/>
              </w:rPr>
            </w:pPr>
            <w:r>
              <w:rPr>
                <w:rFonts w:hint="eastAsia" w:ascii="仿宋_GB2312" w:eastAsia="仿宋_GB2312"/>
                <w:color w:val="auto"/>
                <w:sz w:val="24"/>
              </w:rPr>
              <w:t>文明创建</w:t>
            </w:r>
          </w:p>
          <w:p>
            <w:pPr>
              <w:spacing w:line="0" w:lineRule="atLeast"/>
              <w:jc w:val="center"/>
              <w:rPr>
                <w:rFonts w:ascii="仿宋_GB2312" w:hAnsi="宋体" w:eastAsia="仿宋_GB2312" w:cs="宋体"/>
                <w:color w:val="auto"/>
                <w:sz w:val="24"/>
              </w:rPr>
            </w:pPr>
            <w:r>
              <w:rPr>
                <w:rFonts w:hint="eastAsia" w:ascii="仿宋_GB2312" w:eastAsia="仿宋_GB2312"/>
                <w:color w:val="auto"/>
                <w:sz w:val="24"/>
              </w:rPr>
              <w:t>（</w:t>
            </w:r>
            <w:r>
              <w:rPr>
                <w:rFonts w:hint="eastAsia" w:ascii="仿宋_GB2312" w:eastAsia="仿宋_GB2312"/>
                <w:color w:val="auto"/>
                <w:sz w:val="24"/>
                <w:lang w:val="en-US" w:eastAsia="zh-CN"/>
              </w:rPr>
              <w:t>3</w:t>
            </w:r>
            <w:r>
              <w:rPr>
                <w:rFonts w:hint="eastAsia" w:ascii="仿宋_GB2312" w:eastAsia="仿宋_GB2312"/>
                <w:color w:val="auto"/>
                <w:sz w:val="24"/>
              </w:rPr>
              <w:t>分）</w:t>
            </w:r>
          </w:p>
        </w:tc>
        <w:tc>
          <w:tcPr>
            <w:tcW w:w="6479" w:type="dxa"/>
            <w:tcBorders>
              <w:tl2br w:val="nil"/>
              <w:tr2bl w:val="nil"/>
            </w:tcBorders>
            <w:vAlign w:val="center"/>
          </w:tcPr>
          <w:p>
            <w:pPr>
              <w:spacing w:line="0" w:lineRule="atLeast"/>
              <w:rPr>
                <w:rFonts w:hint="eastAsia" w:ascii="仿宋_GB2312" w:eastAsia="仿宋_GB2312"/>
                <w:color w:val="auto"/>
                <w:sz w:val="24"/>
              </w:rPr>
            </w:pPr>
            <w:r>
              <w:rPr>
                <w:rFonts w:hint="eastAsia" w:ascii="仿宋_GB2312" w:eastAsia="仿宋_GB2312"/>
                <w:color w:val="auto"/>
                <w:sz w:val="24"/>
              </w:rPr>
              <w:t>1）加强文明校园创建的组织领导（1分）</w:t>
            </w:r>
          </w:p>
        </w:tc>
        <w:tc>
          <w:tcPr>
            <w:tcW w:w="3840" w:type="dxa"/>
            <w:tcBorders>
              <w:tl2br w:val="nil"/>
              <w:tr2bl w:val="nil"/>
            </w:tcBorders>
            <w:vAlign w:val="center"/>
          </w:tcPr>
          <w:p>
            <w:pPr>
              <w:spacing w:line="0" w:lineRule="atLeast"/>
              <w:rPr>
                <w:rFonts w:hint="default" w:ascii="仿宋_GB2312" w:eastAsia="仿宋_GB2312"/>
                <w:color w:val="auto"/>
                <w:sz w:val="24"/>
                <w:lang w:val="en-US" w:eastAsia="zh-CN"/>
              </w:rPr>
            </w:pPr>
            <w:r>
              <w:rPr>
                <w:rFonts w:hint="eastAsia" w:ascii="仿宋_GB2312" w:eastAsia="仿宋_GB2312"/>
                <w:color w:val="auto"/>
                <w:sz w:val="24"/>
              </w:rPr>
              <w:t>提供文明校园创建活动的实施方案</w:t>
            </w:r>
            <w:r>
              <w:rPr>
                <w:rFonts w:hint="eastAsia" w:ascii="仿宋_GB2312" w:eastAsia="仿宋_GB2312"/>
                <w:color w:val="auto"/>
                <w:sz w:val="24"/>
                <w:lang w:val="en-US" w:eastAsia="zh-CN"/>
              </w:rPr>
              <w:t>和图片</w:t>
            </w:r>
          </w:p>
        </w:tc>
        <w:tc>
          <w:tcPr>
            <w:tcW w:w="1111" w:type="dxa"/>
            <w:tcBorders>
              <w:tl2br w:val="nil"/>
              <w:tr2bl w:val="nil"/>
            </w:tcBorders>
            <w:vAlign w:val="center"/>
          </w:tcPr>
          <w:p>
            <w:pPr>
              <w:spacing w:line="0" w:lineRule="atLeast"/>
              <w:jc w:val="left"/>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4" w:hRule="atLeast"/>
          <w:jc w:val="center"/>
        </w:trPr>
        <w:tc>
          <w:tcPr>
            <w:tcW w:w="1449" w:type="dxa"/>
            <w:vMerge w:val="continue"/>
            <w:tcBorders>
              <w:tl2br w:val="nil"/>
              <w:tr2bl w:val="nil"/>
            </w:tcBorders>
            <w:vAlign w:val="center"/>
          </w:tcPr>
          <w:p>
            <w:pPr>
              <w:widowControl/>
              <w:spacing w:line="0" w:lineRule="atLeast"/>
              <w:jc w:val="center"/>
              <w:rPr>
                <w:rFonts w:ascii="仿宋_GB2312" w:eastAsia="仿宋_GB2312"/>
                <w:color w:val="auto"/>
                <w:sz w:val="24"/>
              </w:rPr>
            </w:pPr>
          </w:p>
        </w:tc>
        <w:tc>
          <w:tcPr>
            <w:tcW w:w="1554" w:type="dxa"/>
            <w:vMerge w:val="continue"/>
            <w:tcBorders>
              <w:tl2br w:val="nil"/>
              <w:tr2bl w:val="nil"/>
            </w:tcBorders>
            <w:vAlign w:val="center"/>
          </w:tcPr>
          <w:p>
            <w:pPr>
              <w:spacing w:line="0" w:lineRule="atLeast"/>
              <w:jc w:val="center"/>
              <w:rPr>
                <w:rFonts w:ascii="仿宋_GB2312" w:eastAsia="仿宋_GB2312"/>
                <w:color w:val="auto"/>
                <w:sz w:val="24"/>
              </w:rPr>
            </w:pPr>
          </w:p>
        </w:tc>
        <w:tc>
          <w:tcPr>
            <w:tcW w:w="6479" w:type="dxa"/>
            <w:tcBorders>
              <w:tl2br w:val="nil"/>
              <w:tr2bl w:val="nil"/>
            </w:tcBorders>
            <w:vAlign w:val="center"/>
          </w:tcPr>
          <w:p>
            <w:pPr>
              <w:spacing w:line="0" w:lineRule="atLeast"/>
              <w:rPr>
                <w:rFonts w:hint="eastAsia" w:ascii="仿宋_GB2312" w:eastAsia="仿宋_GB2312"/>
                <w:color w:val="auto"/>
                <w:sz w:val="24"/>
              </w:rPr>
            </w:pPr>
            <w:r>
              <w:rPr>
                <w:rFonts w:hint="eastAsia" w:ascii="仿宋_GB2312" w:eastAsia="仿宋_GB2312"/>
                <w:color w:val="auto"/>
                <w:sz w:val="24"/>
              </w:rPr>
              <w:t>3）组织开展文明班级、文明宿舍、文明学生、文明教师等学校基层文明创建活动（2分）</w:t>
            </w:r>
          </w:p>
        </w:tc>
        <w:tc>
          <w:tcPr>
            <w:tcW w:w="3840" w:type="dxa"/>
            <w:tcBorders>
              <w:tl2br w:val="nil"/>
              <w:tr2bl w:val="nil"/>
            </w:tcBorders>
            <w:vAlign w:val="center"/>
          </w:tcPr>
          <w:p>
            <w:pPr>
              <w:spacing w:line="0" w:lineRule="atLeast"/>
              <w:rPr>
                <w:rFonts w:hint="eastAsia" w:ascii="仿宋_GB2312" w:eastAsia="仿宋_GB2312"/>
                <w:color w:val="auto"/>
                <w:sz w:val="24"/>
              </w:rPr>
            </w:pPr>
            <w:r>
              <w:rPr>
                <w:rFonts w:hint="eastAsia" w:ascii="仿宋_GB2312" w:eastAsia="仿宋_GB2312"/>
                <w:color w:val="auto"/>
                <w:sz w:val="24"/>
              </w:rPr>
              <w:t>提供其中</w:t>
            </w:r>
            <w:r>
              <w:rPr>
                <w:rFonts w:hint="eastAsia" w:ascii="仿宋_GB2312" w:eastAsia="仿宋_GB2312"/>
                <w:color w:val="auto"/>
                <w:sz w:val="24"/>
                <w:lang w:val="en-US" w:eastAsia="zh-CN"/>
              </w:rPr>
              <w:t>2</w:t>
            </w:r>
            <w:r>
              <w:rPr>
                <w:rFonts w:hint="eastAsia" w:ascii="仿宋_GB2312" w:eastAsia="仿宋_GB2312"/>
                <w:color w:val="auto"/>
                <w:sz w:val="24"/>
              </w:rPr>
              <w:t>项活动的方案、评选结果、活动图片各1张</w:t>
            </w:r>
            <w:r>
              <w:rPr>
                <w:rFonts w:hint="eastAsia" w:ascii="仿宋_GB2312" w:eastAsia="仿宋_GB2312"/>
                <w:color w:val="auto"/>
                <w:sz w:val="24"/>
                <w:lang w:eastAsia="zh-CN"/>
              </w:rPr>
              <w:t>（</w:t>
            </w:r>
            <w:r>
              <w:rPr>
                <w:rFonts w:hint="eastAsia" w:ascii="仿宋_GB2312" w:eastAsia="仿宋_GB2312"/>
                <w:color w:val="auto"/>
                <w:sz w:val="24"/>
                <w:lang w:val="en-US" w:eastAsia="zh-CN"/>
              </w:rPr>
              <w:t>每项1分）</w:t>
            </w:r>
          </w:p>
        </w:tc>
        <w:tc>
          <w:tcPr>
            <w:tcW w:w="1111" w:type="dxa"/>
            <w:tcBorders>
              <w:tl2br w:val="nil"/>
              <w:tr2bl w:val="nil"/>
            </w:tcBorders>
            <w:vAlign w:val="center"/>
          </w:tcPr>
          <w:p>
            <w:pPr>
              <w:spacing w:line="0" w:lineRule="atLeast"/>
              <w:jc w:val="left"/>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0" w:hRule="atLeast"/>
          <w:jc w:val="center"/>
        </w:trPr>
        <w:tc>
          <w:tcPr>
            <w:tcW w:w="1449" w:type="dxa"/>
            <w:vMerge w:val="continue"/>
            <w:tcBorders>
              <w:tl2br w:val="nil"/>
              <w:tr2bl w:val="nil"/>
            </w:tcBorders>
            <w:vAlign w:val="center"/>
          </w:tcPr>
          <w:p>
            <w:pPr>
              <w:widowControl/>
              <w:spacing w:line="0" w:lineRule="atLeast"/>
              <w:jc w:val="left"/>
              <w:rPr>
                <w:rFonts w:ascii="仿宋_GB2312" w:eastAsia="仿宋_GB2312"/>
                <w:color w:val="auto"/>
                <w:sz w:val="24"/>
              </w:rPr>
            </w:pPr>
          </w:p>
        </w:tc>
        <w:tc>
          <w:tcPr>
            <w:tcW w:w="1554" w:type="dxa"/>
            <w:vMerge w:val="restart"/>
            <w:tcBorders>
              <w:tl2br w:val="nil"/>
              <w:tr2bl w:val="nil"/>
            </w:tcBorders>
            <w:vAlign w:val="center"/>
          </w:tcPr>
          <w:p>
            <w:pPr>
              <w:spacing w:line="0" w:lineRule="atLeast"/>
              <w:jc w:val="center"/>
              <w:rPr>
                <w:rFonts w:hint="eastAsia" w:ascii="仿宋_GB2312" w:eastAsia="仿宋_GB2312"/>
                <w:color w:val="auto"/>
                <w:sz w:val="24"/>
              </w:rPr>
            </w:pPr>
            <w:r>
              <w:rPr>
                <w:rFonts w:hint="eastAsia" w:ascii="仿宋_GB2312" w:eastAsia="仿宋_GB2312"/>
                <w:color w:val="auto"/>
                <w:sz w:val="24"/>
              </w:rPr>
              <w:t>B15</w:t>
            </w:r>
          </w:p>
          <w:p>
            <w:pPr>
              <w:spacing w:line="0" w:lineRule="atLeast"/>
              <w:jc w:val="center"/>
              <w:rPr>
                <w:rFonts w:hint="eastAsia" w:ascii="仿宋_GB2312" w:eastAsia="仿宋_GB2312"/>
                <w:color w:val="auto"/>
                <w:sz w:val="24"/>
              </w:rPr>
            </w:pPr>
            <w:r>
              <w:rPr>
                <w:rFonts w:hint="eastAsia" w:ascii="仿宋_GB2312" w:eastAsia="仿宋_GB2312"/>
                <w:color w:val="auto"/>
                <w:sz w:val="24"/>
                <w:lang w:val="en-US" w:eastAsia="zh-CN"/>
              </w:rPr>
              <w:t>中华优秀传统</w:t>
            </w:r>
            <w:r>
              <w:rPr>
                <w:rFonts w:hint="eastAsia" w:ascii="仿宋_GB2312" w:eastAsia="仿宋_GB2312"/>
                <w:color w:val="auto"/>
                <w:sz w:val="24"/>
              </w:rPr>
              <w:t>文化</w:t>
            </w:r>
            <w:r>
              <w:rPr>
                <w:rFonts w:hint="eastAsia" w:ascii="仿宋_GB2312" w:eastAsia="仿宋_GB2312"/>
                <w:color w:val="auto"/>
                <w:sz w:val="24"/>
                <w:lang w:eastAsia="zh-CN"/>
              </w:rPr>
              <w:t>“</w:t>
            </w:r>
            <w:r>
              <w:rPr>
                <w:rFonts w:hint="eastAsia" w:ascii="仿宋_GB2312" w:eastAsia="仿宋_GB2312"/>
                <w:color w:val="auto"/>
                <w:sz w:val="24"/>
                <w:lang w:val="en-US" w:eastAsia="zh-CN"/>
              </w:rPr>
              <w:t>两创”（创造性转化、创新性发展）（6分）</w:t>
            </w:r>
          </w:p>
          <w:p>
            <w:pPr>
              <w:spacing w:line="0" w:lineRule="atLeast"/>
              <w:rPr>
                <w:rFonts w:hint="eastAsia" w:ascii="仿宋_GB2312" w:eastAsia="仿宋_GB2312"/>
                <w:color w:val="auto"/>
                <w:sz w:val="24"/>
              </w:rPr>
            </w:pPr>
          </w:p>
        </w:tc>
        <w:tc>
          <w:tcPr>
            <w:tcW w:w="6479" w:type="dxa"/>
            <w:tcBorders>
              <w:tl2br w:val="nil"/>
              <w:tr2bl w:val="nil"/>
            </w:tcBorders>
            <w:vAlign w:val="center"/>
          </w:tcPr>
          <w:p>
            <w:pPr>
              <w:spacing w:line="0" w:lineRule="atLeast"/>
              <w:rPr>
                <w:rFonts w:hint="eastAsia" w:ascii="仿宋_GB2312" w:eastAsia="仿宋_GB2312"/>
                <w:color w:val="auto"/>
                <w:sz w:val="24"/>
              </w:rPr>
            </w:pPr>
            <w:r>
              <w:rPr>
                <w:rFonts w:hint="eastAsia" w:ascii="仿宋_GB2312" w:eastAsia="仿宋_GB2312"/>
                <w:color w:val="auto"/>
                <w:sz w:val="24"/>
              </w:rPr>
              <w:t>2）以“国学小名士”经典诵读电视大赛活动为依托，广泛开展经典诵读活动（1分）</w:t>
            </w:r>
          </w:p>
        </w:tc>
        <w:tc>
          <w:tcPr>
            <w:tcW w:w="3840" w:type="dxa"/>
            <w:tcBorders>
              <w:tl2br w:val="nil"/>
              <w:tr2bl w:val="nil"/>
            </w:tcBorders>
            <w:vAlign w:val="center"/>
          </w:tcPr>
          <w:p>
            <w:pPr>
              <w:spacing w:line="0" w:lineRule="atLeast"/>
              <w:rPr>
                <w:rFonts w:hint="eastAsia" w:ascii="仿宋_GB2312" w:eastAsia="仿宋_GB2312"/>
                <w:color w:val="auto"/>
                <w:sz w:val="24"/>
              </w:rPr>
            </w:pPr>
            <w:r>
              <w:rPr>
                <w:rFonts w:hint="eastAsia" w:ascii="仿宋_GB2312" w:eastAsia="仿宋_GB2312"/>
                <w:color w:val="auto"/>
                <w:sz w:val="24"/>
              </w:rPr>
              <w:t>提供说明报告</w:t>
            </w:r>
          </w:p>
        </w:tc>
        <w:tc>
          <w:tcPr>
            <w:tcW w:w="1111" w:type="dxa"/>
            <w:tcBorders>
              <w:tl2br w:val="nil"/>
              <w:tr2bl w:val="nil"/>
            </w:tcBorders>
            <w:vAlign w:val="center"/>
          </w:tcPr>
          <w:p>
            <w:pPr>
              <w:spacing w:line="0" w:lineRule="atLeast"/>
              <w:jc w:val="left"/>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0" w:hRule="atLeast"/>
          <w:jc w:val="center"/>
        </w:trPr>
        <w:tc>
          <w:tcPr>
            <w:tcW w:w="1449" w:type="dxa"/>
            <w:vMerge w:val="continue"/>
            <w:tcBorders>
              <w:tl2br w:val="nil"/>
              <w:tr2bl w:val="nil"/>
            </w:tcBorders>
            <w:vAlign w:val="center"/>
          </w:tcPr>
          <w:p>
            <w:pPr>
              <w:widowControl/>
              <w:spacing w:line="0" w:lineRule="atLeast"/>
              <w:jc w:val="left"/>
              <w:rPr>
                <w:rFonts w:ascii="仿宋_GB2312" w:eastAsia="仿宋_GB2312"/>
                <w:color w:val="auto"/>
                <w:sz w:val="24"/>
              </w:rPr>
            </w:pPr>
          </w:p>
        </w:tc>
        <w:tc>
          <w:tcPr>
            <w:tcW w:w="1554" w:type="dxa"/>
            <w:vMerge w:val="continue"/>
            <w:tcBorders>
              <w:tl2br w:val="nil"/>
              <w:tr2bl w:val="nil"/>
            </w:tcBorders>
            <w:vAlign w:val="center"/>
          </w:tcPr>
          <w:p>
            <w:pPr>
              <w:spacing w:line="0" w:lineRule="atLeast"/>
              <w:rPr>
                <w:rFonts w:hint="eastAsia" w:ascii="仿宋_GB2312" w:eastAsia="仿宋_GB2312"/>
                <w:color w:val="auto"/>
                <w:sz w:val="24"/>
              </w:rPr>
            </w:pPr>
          </w:p>
        </w:tc>
        <w:tc>
          <w:tcPr>
            <w:tcW w:w="6479" w:type="dxa"/>
            <w:tcBorders>
              <w:tl2br w:val="nil"/>
              <w:tr2bl w:val="nil"/>
            </w:tcBorders>
            <w:vAlign w:val="center"/>
          </w:tcPr>
          <w:p>
            <w:pPr>
              <w:spacing w:line="0" w:lineRule="atLeast"/>
              <w:rPr>
                <w:rFonts w:hint="eastAsia" w:ascii="仿宋_GB2312" w:eastAsia="仿宋_GB2312"/>
                <w:color w:val="auto"/>
                <w:sz w:val="24"/>
              </w:rPr>
            </w:pPr>
            <w:r>
              <w:rPr>
                <w:rFonts w:hint="eastAsia" w:ascii="仿宋_GB2312" w:eastAsia="仿宋_GB2312"/>
                <w:color w:val="auto"/>
                <w:sz w:val="24"/>
              </w:rPr>
              <w:t>3）开展戏曲、书法、传统体育及地方传统艺体项目进校园等优秀传统文化传承活动（2分）</w:t>
            </w:r>
          </w:p>
        </w:tc>
        <w:tc>
          <w:tcPr>
            <w:tcW w:w="3840" w:type="dxa"/>
            <w:tcBorders>
              <w:tl2br w:val="nil"/>
              <w:tr2bl w:val="nil"/>
            </w:tcBorders>
            <w:vAlign w:val="center"/>
          </w:tcPr>
          <w:p>
            <w:pPr>
              <w:spacing w:line="0" w:lineRule="atLeast"/>
              <w:rPr>
                <w:rFonts w:hint="eastAsia" w:ascii="仿宋_GB2312" w:eastAsia="仿宋_GB2312"/>
                <w:color w:val="auto"/>
                <w:sz w:val="24"/>
              </w:rPr>
            </w:pPr>
            <w:r>
              <w:rPr>
                <w:rFonts w:hint="eastAsia" w:ascii="仿宋_GB2312" w:eastAsia="仿宋_GB2312"/>
                <w:color w:val="auto"/>
                <w:sz w:val="24"/>
              </w:rPr>
              <w:t>提供</w:t>
            </w:r>
            <w:r>
              <w:rPr>
                <w:rFonts w:hint="eastAsia" w:ascii="仿宋_GB2312" w:eastAsia="仿宋_GB2312"/>
                <w:color w:val="auto"/>
                <w:sz w:val="24"/>
                <w:lang w:val="en-US" w:eastAsia="zh-CN"/>
              </w:rPr>
              <w:t>2</w:t>
            </w:r>
            <w:r>
              <w:rPr>
                <w:rFonts w:hint="eastAsia" w:ascii="仿宋_GB2312" w:eastAsia="仿宋_GB2312"/>
                <w:color w:val="auto"/>
                <w:sz w:val="24"/>
              </w:rPr>
              <w:t>项活动的照片各1张</w:t>
            </w:r>
            <w:r>
              <w:rPr>
                <w:rFonts w:hint="eastAsia" w:ascii="仿宋_GB2312" w:eastAsia="仿宋_GB2312"/>
                <w:color w:val="auto"/>
                <w:sz w:val="24"/>
                <w:lang w:eastAsia="zh-CN"/>
              </w:rPr>
              <w:t>（</w:t>
            </w:r>
            <w:r>
              <w:rPr>
                <w:rFonts w:hint="eastAsia" w:ascii="仿宋_GB2312" w:eastAsia="仿宋_GB2312"/>
                <w:color w:val="auto"/>
                <w:sz w:val="24"/>
                <w:lang w:val="en-US" w:eastAsia="zh-CN"/>
              </w:rPr>
              <w:t>每项1分）</w:t>
            </w:r>
          </w:p>
        </w:tc>
        <w:tc>
          <w:tcPr>
            <w:tcW w:w="1111" w:type="dxa"/>
            <w:tcBorders>
              <w:tl2br w:val="nil"/>
              <w:tr2bl w:val="nil"/>
            </w:tcBorders>
            <w:vAlign w:val="center"/>
          </w:tcPr>
          <w:p>
            <w:pPr>
              <w:spacing w:line="0" w:lineRule="atLeast"/>
              <w:jc w:val="left"/>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4" w:hRule="atLeast"/>
          <w:jc w:val="center"/>
        </w:trPr>
        <w:tc>
          <w:tcPr>
            <w:tcW w:w="1449" w:type="dxa"/>
            <w:vMerge w:val="continue"/>
            <w:tcBorders>
              <w:tl2br w:val="nil"/>
              <w:tr2bl w:val="nil"/>
            </w:tcBorders>
            <w:vAlign w:val="center"/>
          </w:tcPr>
          <w:p>
            <w:pPr>
              <w:widowControl/>
              <w:spacing w:line="0" w:lineRule="atLeast"/>
              <w:jc w:val="left"/>
              <w:rPr>
                <w:rFonts w:ascii="仿宋_GB2312" w:eastAsia="仿宋_GB2312"/>
                <w:color w:val="auto"/>
                <w:sz w:val="24"/>
              </w:rPr>
            </w:pPr>
          </w:p>
        </w:tc>
        <w:tc>
          <w:tcPr>
            <w:tcW w:w="1554" w:type="dxa"/>
            <w:vMerge w:val="continue"/>
            <w:tcBorders>
              <w:tl2br w:val="nil"/>
              <w:tr2bl w:val="nil"/>
            </w:tcBorders>
            <w:vAlign w:val="center"/>
          </w:tcPr>
          <w:p>
            <w:pPr>
              <w:spacing w:line="0" w:lineRule="atLeast"/>
              <w:rPr>
                <w:rFonts w:hint="eastAsia" w:ascii="仿宋_GB2312" w:eastAsia="仿宋_GB2312"/>
                <w:color w:val="auto"/>
                <w:sz w:val="24"/>
              </w:rPr>
            </w:pPr>
          </w:p>
        </w:tc>
        <w:tc>
          <w:tcPr>
            <w:tcW w:w="6479" w:type="dxa"/>
            <w:tcBorders>
              <w:tl2br w:val="nil"/>
              <w:tr2bl w:val="nil"/>
            </w:tcBorders>
            <w:vAlign w:val="center"/>
          </w:tcPr>
          <w:p>
            <w:pPr>
              <w:spacing w:line="0" w:lineRule="atLeast"/>
              <w:rPr>
                <w:rFonts w:hint="eastAsia" w:ascii="仿宋_GB2312" w:eastAsia="仿宋_GB2312"/>
                <w:color w:val="auto"/>
                <w:sz w:val="24"/>
              </w:rPr>
            </w:pPr>
            <w:r>
              <w:rPr>
                <w:rFonts w:hint="eastAsia" w:ascii="仿宋_GB2312" w:eastAsia="仿宋_GB2312"/>
                <w:color w:val="auto"/>
                <w:sz w:val="24"/>
              </w:rPr>
              <w:t>4）学校结合春节、元宵、清明、端午、中秋等重要传统节日</w:t>
            </w:r>
            <w:r>
              <w:rPr>
                <w:rFonts w:hint="eastAsia" w:ascii="仿宋_GB2312" w:eastAsia="仿宋_GB2312"/>
                <w:color w:val="auto"/>
                <w:sz w:val="24"/>
                <w:lang w:val="en-US" w:eastAsia="zh-CN"/>
              </w:rPr>
              <w:t>和</w:t>
            </w:r>
            <w:r>
              <w:rPr>
                <w:rFonts w:hint="eastAsia" w:ascii="仿宋_GB2312" w:eastAsia="仿宋_GB2312"/>
                <w:color w:val="auto"/>
                <w:sz w:val="24"/>
              </w:rPr>
              <w:t>地方特色，组织开展</w:t>
            </w:r>
            <w:r>
              <w:rPr>
                <w:rFonts w:hint="eastAsia" w:ascii="仿宋_GB2312" w:eastAsia="仿宋_GB2312"/>
                <w:color w:val="auto"/>
                <w:sz w:val="24"/>
                <w:lang w:val="en-US" w:eastAsia="zh-CN"/>
              </w:rPr>
              <w:t>优秀传统</w:t>
            </w:r>
            <w:r>
              <w:rPr>
                <w:rFonts w:hint="eastAsia" w:ascii="仿宋_GB2312" w:eastAsia="仿宋_GB2312"/>
                <w:color w:val="auto"/>
                <w:sz w:val="24"/>
              </w:rPr>
              <w:t>文化传承教育、实践活动（</w:t>
            </w:r>
            <w:r>
              <w:rPr>
                <w:rFonts w:hint="eastAsia" w:ascii="仿宋_GB2312" w:eastAsia="仿宋_GB2312"/>
                <w:color w:val="auto"/>
                <w:sz w:val="24"/>
                <w:lang w:val="en-US" w:eastAsia="zh-CN"/>
              </w:rPr>
              <w:t>3</w:t>
            </w:r>
            <w:r>
              <w:rPr>
                <w:rFonts w:hint="eastAsia" w:ascii="仿宋_GB2312" w:eastAsia="仿宋_GB2312"/>
                <w:color w:val="auto"/>
                <w:sz w:val="24"/>
              </w:rPr>
              <w:t>分）</w:t>
            </w:r>
          </w:p>
        </w:tc>
        <w:tc>
          <w:tcPr>
            <w:tcW w:w="3840" w:type="dxa"/>
            <w:tcBorders>
              <w:tl2br w:val="nil"/>
              <w:tr2bl w:val="nil"/>
            </w:tcBorders>
            <w:vAlign w:val="center"/>
          </w:tcPr>
          <w:p>
            <w:pPr>
              <w:spacing w:line="0" w:lineRule="atLeast"/>
              <w:rPr>
                <w:rFonts w:hint="eastAsia" w:ascii="仿宋_GB2312" w:eastAsia="仿宋_GB2312"/>
                <w:color w:val="auto"/>
                <w:sz w:val="24"/>
              </w:rPr>
            </w:pPr>
            <w:r>
              <w:rPr>
                <w:rFonts w:hint="eastAsia" w:ascii="仿宋_GB2312" w:eastAsia="仿宋_GB2312"/>
                <w:color w:val="auto"/>
                <w:sz w:val="24"/>
              </w:rPr>
              <w:t>提供说明报告</w:t>
            </w:r>
            <w:r>
              <w:rPr>
                <w:rFonts w:hint="eastAsia" w:ascii="仿宋_GB2312" w:eastAsia="仿宋_GB2312"/>
                <w:color w:val="auto"/>
                <w:sz w:val="24"/>
                <w:lang w:eastAsia="zh-CN"/>
              </w:rPr>
              <w:t>（</w:t>
            </w:r>
            <w:r>
              <w:rPr>
                <w:rFonts w:hint="eastAsia" w:ascii="仿宋_GB2312" w:eastAsia="仿宋_GB2312"/>
                <w:color w:val="auto"/>
                <w:sz w:val="24"/>
                <w:lang w:val="en-US" w:eastAsia="zh-CN"/>
              </w:rPr>
              <w:t>1分）</w:t>
            </w:r>
            <w:r>
              <w:rPr>
                <w:rFonts w:hint="eastAsia" w:ascii="仿宋_GB2312" w:eastAsia="仿宋_GB2312"/>
                <w:color w:val="auto"/>
                <w:sz w:val="24"/>
              </w:rPr>
              <w:t>以及其中</w:t>
            </w:r>
            <w:r>
              <w:rPr>
                <w:rFonts w:hint="eastAsia" w:ascii="仿宋_GB2312" w:eastAsia="仿宋_GB2312"/>
                <w:color w:val="auto"/>
                <w:sz w:val="24"/>
                <w:lang w:val="en-US" w:eastAsia="zh-CN"/>
              </w:rPr>
              <w:t>2</w:t>
            </w:r>
            <w:r>
              <w:rPr>
                <w:rFonts w:hint="eastAsia" w:ascii="仿宋_GB2312" w:eastAsia="仿宋_GB2312"/>
                <w:color w:val="auto"/>
                <w:sz w:val="24"/>
              </w:rPr>
              <w:t>个节日的活动照片各1张</w:t>
            </w:r>
            <w:r>
              <w:rPr>
                <w:rFonts w:hint="eastAsia" w:ascii="仿宋_GB2312" w:eastAsia="仿宋_GB2312"/>
                <w:color w:val="auto"/>
                <w:sz w:val="24"/>
                <w:lang w:eastAsia="zh-CN"/>
              </w:rPr>
              <w:t>（</w:t>
            </w:r>
            <w:r>
              <w:rPr>
                <w:rFonts w:hint="eastAsia" w:ascii="仿宋_GB2312" w:eastAsia="仿宋_GB2312"/>
                <w:color w:val="auto"/>
                <w:sz w:val="24"/>
                <w:lang w:val="en-US" w:eastAsia="zh-CN"/>
              </w:rPr>
              <w:t>每张1分）</w:t>
            </w:r>
          </w:p>
        </w:tc>
        <w:tc>
          <w:tcPr>
            <w:tcW w:w="1111" w:type="dxa"/>
            <w:tcBorders>
              <w:tl2br w:val="nil"/>
              <w:tr2bl w:val="nil"/>
            </w:tcBorders>
            <w:vAlign w:val="center"/>
          </w:tcPr>
          <w:p>
            <w:pPr>
              <w:spacing w:line="0" w:lineRule="atLeast"/>
              <w:jc w:val="left"/>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4" w:hRule="atLeast"/>
          <w:jc w:val="center"/>
        </w:trPr>
        <w:tc>
          <w:tcPr>
            <w:tcW w:w="1449" w:type="dxa"/>
            <w:vMerge w:val="restart"/>
            <w:tcBorders>
              <w:tl2br w:val="nil"/>
              <w:tr2bl w:val="nil"/>
            </w:tcBorders>
            <w:vAlign w:val="center"/>
          </w:tcPr>
          <w:p>
            <w:pPr>
              <w:widowControl/>
              <w:spacing w:line="0" w:lineRule="atLeast"/>
              <w:jc w:val="center"/>
              <w:rPr>
                <w:rFonts w:ascii="仿宋_GB2312" w:eastAsia="仿宋_GB2312"/>
                <w:color w:val="auto"/>
                <w:sz w:val="24"/>
              </w:rPr>
            </w:pPr>
            <w:r>
              <w:rPr>
                <w:rFonts w:hint="eastAsia" w:ascii="仿宋_GB2312" w:eastAsia="仿宋_GB2312"/>
                <w:color w:val="auto"/>
                <w:sz w:val="24"/>
              </w:rPr>
              <w:t>A4</w:t>
            </w:r>
          </w:p>
          <w:p>
            <w:pPr>
              <w:widowControl/>
              <w:spacing w:line="0" w:lineRule="atLeast"/>
              <w:jc w:val="center"/>
              <w:rPr>
                <w:rFonts w:ascii="仿宋_GB2312" w:eastAsia="仿宋_GB2312"/>
                <w:color w:val="auto"/>
                <w:sz w:val="24"/>
              </w:rPr>
            </w:pPr>
            <w:r>
              <w:rPr>
                <w:rFonts w:hint="eastAsia" w:ascii="仿宋_GB2312" w:eastAsia="仿宋_GB2312"/>
                <w:color w:val="auto"/>
                <w:sz w:val="24"/>
              </w:rPr>
              <w:t>校园文化建设（</w:t>
            </w:r>
            <w:r>
              <w:rPr>
                <w:rFonts w:hint="eastAsia" w:ascii="仿宋_GB2312" w:eastAsia="仿宋_GB2312"/>
                <w:color w:val="auto"/>
                <w:sz w:val="24"/>
                <w:lang w:val="en-US" w:eastAsia="zh-CN"/>
              </w:rPr>
              <w:t>11</w:t>
            </w:r>
            <w:r>
              <w:rPr>
                <w:rFonts w:hint="eastAsia" w:ascii="仿宋_GB2312" w:eastAsia="仿宋_GB2312"/>
                <w:color w:val="auto"/>
                <w:sz w:val="24"/>
              </w:rPr>
              <w:t>分）</w:t>
            </w:r>
          </w:p>
        </w:tc>
        <w:tc>
          <w:tcPr>
            <w:tcW w:w="1554" w:type="dxa"/>
            <w:vMerge w:val="restart"/>
            <w:tcBorders>
              <w:tl2br w:val="nil"/>
              <w:tr2bl w:val="nil"/>
            </w:tcBorders>
            <w:vAlign w:val="center"/>
          </w:tcPr>
          <w:p>
            <w:pPr>
              <w:spacing w:line="0" w:lineRule="atLeast"/>
              <w:jc w:val="center"/>
              <w:rPr>
                <w:rFonts w:hint="eastAsia" w:ascii="仿宋_GB2312" w:eastAsia="仿宋_GB2312"/>
                <w:color w:val="auto"/>
                <w:sz w:val="24"/>
              </w:rPr>
            </w:pPr>
            <w:r>
              <w:rPr>
                <w:rFonts w:hint="eastAsia" w:ascii="仿宋_GB2312" w:eastAsia="仿宋_GB2312"/>
                <w:color w:val="auto"/>
                <w:sz w:val="24"/>
              </w:rPr>
              <w:t>B16</w:t>
            </w:r>
          </w:p>
          <w:p>
            <w:pPr>
              <w:spacing w:line="0" w:lineRule="atLeast"/>
              <w:jc w:val="center"/>
              <w:rPr>
                <w:rFonts w:hint="eastAsia" w:ascii="仿宋_GB2312" w:eastAsia="仿宋_GB2312"/>
                <w:color w:val="auto"/>
                <w:sz w:val="24"/>
              </w:rPr>
            </w:pPr>
            <w:r>
              <w:rPr>
                <w:rFonts w:hint="eastAsia" w:ascii="仿宋_GB2312" w:eastAsia="仿宋_GB2312"/>
                <w:color w:val="auto"/>
                <w:sz w:val="24"/>
              </w:rPr>
              <w:t>文化氛围</w:t>
            </w:r>
          </w:p>
          <w:p>
            <w:pPr>
              <w:spacing w:line="0" w:lineRule="atLeast"/>
              <w:jc w:val="center"/>
              <w:rPr>
                <w:rFonts w:hint="eastAsia" w:ascii="仿宋_GB2312" w:eastAsia="仿宋_GB2312"/>
                <w:color w:val="auto"/>
                <w:sz w:val="24"/>
              </w:rPr>
            </w:pPr>
            <w:r>
              <w:rPr>
                <w:rFonts w:hint="eastAsia" w:ascii="仿宋_GB2312" w:eastAsia="仿宋_GB2312"/>
                <w:color w:val="auto"/>
                <w:sz w:val="24"/>
              </w:rPr>
              <w:t>（</w:t>
            </w:r>
            <w:r>
              <w:rPr>
                <w:rFonts w:hint="eastAsia" w:ascii="仿宋_GB2312" w:eastAsia="仿宋_GB2312"/>
                <w:color w:val="auto"/>
                <w:sz w:val="24"/>
                <w:lang w:val="en-US" w:eastAsia="zh-CN"/>
              </w:rPr>
              <w:t>2</w:t>
            </w:r>
            <w:r>
              <w:rPr>
                <w:rFonts w:hint="eastAsia" w:ascii="仿宋_GB2312" w:eastAsia="仿宋_GB2312"/>
                <w:color w:val="auto"/>
                <w:sz w:val="24"/>
              </w:rPr>
              <w:t>分）</w:t>
            </w:r>
          </w:p>
        </w:tc>
        <w:tc>
          <w:tcPr>
            <w:tcW w:w="6479" w:type="dxa"/>
            <w:tcBorders>
              <w:tl2br w:val="nil"/>
              <w:tr2bl w:val="nil"/>
            </w:tcBorders>
            <w:vAlign w:val="center"/>
          </w:tcPr>
          <w:p>
            <w:pPr>
              <w:spacing w:line="0" w:lineRule="atLeast"/>
              <w:rPr>
                <w:rFonts w:hint="eastAsia" w:ascii="仿宋_GB2312" w:eastAsia="仿宋_GB2312"/>
                <w:color w:val="auto"/>
                <w:sz w:val="24"/>
              </w:rPr>
            </w:pPr>
            <w:r>
              <w:rPr>
                <w:rFonts w:hint="eastAsia" w:ascii="仿宋_GB2312" w:eastAsia="仿宋_GB2312"/>
                <w:color w:val="auto"/>
                <w:sz w:val="24"/>
              </w:rPr>
              <w:t>1）有校训、校歌、校徽等校园文化标识，景观小品有文化内涵（1分）</w:t>
            </w:r>
          </w:p>
        </w:tc>
        <w:tc>
          <w:tcPr>
            <w:tcW w:w="3840" w:type="dxa"/>
            <w:tcBorders>
              <w:tl2br w:val="nil"/>
              <w:tr2bl w:val="nil"/>
            </w:tcBorders>
            <w:vAlign w:val="center"/>
          </w:tcPr>
          <w:p>
            <w:pPr>
              <w:spacing w:line="0" w:lineRule="atLeast"/>
              <w:rPr>
                <w:rFonts w:hint="eastAsia" w:ascii="仿宋_GB2312" w:eastAsia="仿宋_GB2312"/>
                <w:color w:val="auto"/>
                <w:sz w:val="24"/>
              </w:rPr>
            </w:pPr>
            <w:r>
              <w:rPr>
                <w:rFonts w:hint="eastAsia" w:ascii="仿宋_GB2312" w:eastAsia="仿宋_GB2312"/>
                <w:color w:val="auto"/>
                <w:sz w:val="24"/>
              </w:rPr>
              <w:t>提供说明报告和相关图片2张</w:t>
            </w:r>
          </w:p>
        </w:tc>
        <w:tc>
          <w:tcPr>
            <w:tcW w:w="1111" w:type="dxa"/>
            <w:tcBorders>
              <w:tl2br w:val="nil"/>
              <w:tr2bl w:val="nil"/>
            </w:tcBorders>
            <w:vAlign w:val="center"/>
          </w:tcPr>
          <w:p>
            <w:pPr>
              <w:spacing w:line="0" w:lineRule="atLeast"/>
              <w:jc w:val="left"/>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4" w:hRule="atLeast"/>
          <w:jc w:val="center"/>
        </w:trPr>
        <w:tc>
          <w:tcPr>
            <w:tcW w:w="1449" w:type="dxa"/>
            <w:vMerge w:val="continue"/>
            <w:tcBorders>
              <w:tl2br w:val="nil"/>
              <w:tr2bl w:val="nil"/>
            </w:tcBorders>
            <w:vAlign w:val="center"/>
          </w:tcPr>
          <w:p>
            <w:pPr>
              <w:widowControl/>
              <w:spacing w:line="0" w:lineRule="atLeast"/>
              <w:jc w:val="left"/>
              <w:rPr>
                <w:rFonts w:ascii="仿宋_GB2312" w:eastAsia="仿宋_GB2312"/>
                <w:color w:val="auto"/>
                <w:sz w:val="24"/>
              </w:rPr>
            </w:pPr>
          </w:p>
        </w:tc>
        <w:tc>
          <w:tcPr>
            <w:tcW w:w="1554" w:type="dxa"/>
            <w:vMerge w:val="continue"/>
            <w:tcBorders>
              <w:tl2br w:val="nil"/>
              <w:tr2bl w:val="nil"/>
            </w:tcBorders>
            <w:vAlign w:val="center"/>
          </w:tcPr>
          <w:p>
            <w:pPr>
              <w:spacing w:line="0" w:lineRule="atLeast"/>
              <w:jc w:val="center"/>
              <w:rPr>
                <w:rFonts w:hint="eastAsia" w:ascii="仿宋_GB2312" w:eastAsia="仿宋_GB2312"/>
                <w:color w:val="auto"/>
                <w:sz w:val="24"/>
              </w:rPr>
            </w:pPr>
          </w:p>
        </w:tc>
        <w:tc>
          <w:tcPr>
            <w:tcW w:w="6479" w:type="dxa"/>
            <w:tcBorders>
              <w:tl2br w:val="nil"/>
              <w:tr2bl w:val="nil"/>
            </w:tcBorders>
            <w:vAlign w:val="center"/>
          </w:tcPr>
          <w:p>
            <w:pPr>
              <w:spacing w:line="0" w:lineRule="atLeast"/>
              <w:rPr>
                <w:rFonts w:hint="eastAsia" w:ascii="仿宋_GB2312" w:eastAsia="仿宋_GB2312"/>
                <w:color w:val="auto"/>
                <w:sz w:val="24"/>
              </w:rPr>
            </w:pPr>
            <w:r>
              <w:rPr>
                <w:rFonts w:hint="eastAsia" w:ascii="仿宋_GB2312" w:eastAsia="仿宋_GB2312"/>
                <w:color w:val="auto"/>
                <w:sz w:val="24"/>
              </w:rPr>
              <w:t>2）定期举办校园文化节、艺术节、科技节、体育运动会等全校范围的活动（</w:t>
            </w:r>
            <w:r>
              <w:rPr>
                <w:rFonts w:hint="eastAsia" w:ascii="仿宋_GB2312" w:eastAsia="仿宋_GB2312"/>
                <w:color w:val="auto"/>
                <w:sz w:val="24"/>
                <w:lang w:val="en-US" w:eastAsia="zh-CN"/>
              </w:rPr>
              <w:t>1</w:t>
            </w:r>
            <w:r>
              <w:rPr>
                <w:rFonts w:hint="eastAsia" w:ascii="仿宋_GB2312" w:eastAsia="仿宋_GB2312"/>
                <w:color w:val="auto"/>
                <w:sz w:val="24"/>
              </w:rPr>
              <w:t>分）</w:t>
            </w:r>
          </w:p>
          <w:p>
            <w:pPr>
              <w:spacing w:line="0" w:lineRule="atLeast"/>
              <w:rPr>
                <w:rFonts w:hint="eastAsia" w:ascii="仿宋_GB2312" w:eastAsia="仿宋_GB2312"/>
                <w:color w:val="auto"/>
                <w:sz w:val="24"/>
              </w:rPr>
            </w:pPr>
          </w:p>
        </w:tc>
        <w:tc>
          <w:tcPr>
            <w:tcW w:w="3840" w:type="dxa"/>
            <w:tcBorders>
              <w:tl2br w:val="nil"/>
              <w:tr2bl w:val="nil"/>
            </w:tcBorders>
            <w:vAlign w:val="center"/>
          </w:tcPr>
          <w:p>
            <w:pPr>
              <w:spacing w:line="0" w:lineRule="atLeast"/>
              <w:rPr>
                <w:rFonts w:hint="eastAsia" w:ascii="仿宋_GB2312" w:eastAsia="仿宋_GB2312"/>
                <w:color w:val="auto"/>
                <w:sz w:val="24"/>
              </w:rPr>
            </w:pPr>
            <w:r>
              <w:rPr>
                <w:rFonts w:hint="eastAsia" w:ascii="仿宋_GB2312" w:eastAsia="仿宋_GB2312"/>
                <w:color w:val="auto"/>
                <w:sz w:val="24"/>
              </w:rPr>
              <w:t>提供</w:t>
            </w:r>
            <w:r>
              <w:rPr>
                <w:rFonts w:hint="eastAsia" w:ascii="仿宋_GB2312" w:eastAsia="仿宋_GB2312"/>
                <w:color w:val="auto"/>
                <w:sz w:val="24"/>
                <w:lang w:val="en-US" w:eastAsia="zh-CN"/>
              </w:rPr>
              <w:t>至少2项活动方案</w:t>
            </w:r>
            <w:r>
              <w:rPr>
                <w:rFonts w:hint="eastAsia" w:ascii="仿宋_GB2312" w:eastAsia="仿宋_GB2312"/>
                <w:color w:val="auto"/>
                <w:sz w:val="24"/>
              </w:rPr>
              <w:t>、每项活动图片各1张</w:t>
            </w:r>
          </w:p>
        </w:tc>
        <w:tc>
          <w:tcPr>
            <w:tcW w:w="1111" w:type="dxa"/>
            <w:tcBorders>
              <w:tl2br w:val="nil"/>
              <w:tr2bl w:val="nil"/>
            </w:tcBorders>
            <w:vAlign w:val="center"/>
          </w:tcPr>
          <w:p>
            <w:pPr>
              <w:spacing w:line="0" w:lineRule="atLeast"/>
              <w:jc w:val="left"/>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2" w:hRule="atLeast"/>
          <w:jc w:val="center"/>
        </w:trPr>
        <w:tc>
          <w:tcPr>
            <w:tcW w:w="1449" w:type="dxa"/>
            <w:vMerge w:val="restart"/>
            <w:tcBorders>
              <w:tl2br w:val="nil"/>
              <w:tr2bl w:val="nil"/>
            </w:tcBorders>
            <w:vAlign w:val="center"/>
          </w:tcPr>
          <w:p>
            <w:pPr>
              <w:spacing w:line="0" w:lineRule="atLeast"/>
              <w:jc w:val="center"/>
              <w:rPr>
                <w:rFonts w:ascii="仿宋_GB2312" w:eastAsia="仿宋_GB2312"/>
                <w:color w:val="auto"/>
                <w:sz w:val="24"/>
              </w:rPr>
            </w:pPr>
            <w:r>
              <w:rPr>
                <w:rFonts w:hint="eastAsia" w:ascii="仿宋_GB2312" w:hAnsi="宋体" w:eastAsia="仿宋_GB2312" w:cs="宋体"/>
                <w:color w:val="auto"/>
                <w:sz w:val="24"/>
              </w:rPr>
              <w:t>A</w:t>
            </w:r>
            <w:r>
              <w:rPr>
                <w:rFonts w:hint="eastAsia" w:ascii="仿宋_GB2312" w:eastAsia="仿宋_GB2312"/>
                <w:color w:val="auto"/>
                <w:sz w:val="24"/>
              </w:rPr>
              <w:t>5</w:t>
            </w:r>
          </w:p>
          <w:p>
            <w:pPr>
              <w:spacing w:line="0" w:lineRule="atLeast"/>
              <w:jc w:val="center"/>
              <w:rPr>
                <w:rFonts w:ascii="仿宋_GB2312" w:eastAsia="仿宋_GB2312"/>
                <w:color w:val="auto"/>
                <w:sz w:val="24"/>
              </w:rPr>
            </w:pPr>
            <w:r>
              <w:rPr>
                <w:rFonts w:hint="eastAsia" w:ascii="仿宋_GB2312" w:eastAsia="仿宋_GB2312"/>
                <w:color w:val="auto"/>
                <w:sz w:val="24"/>
              </w:rPr>
              <w:t>优美环境建设</w:t>
            </w:r>
          </w:p>
          <w:p>
            <w:pPr>
              <w:spacing w:line="0" w:lineRule="atLeast"/>
              <w:jc w:val="center"/>
              <w:rPr>
                <w:rFonts w:ascii="仿宋_GB2312" w:hAnsi="宋体" w:eastAsia="仿宋_GB2312" w:cs="宋体"/>
                <w:color w:val="auto"/>
                <w:sz w:val="24"/>
              </w:rPr>
            </w:pPr>
            <w:r>
              <w:rPr>
                <w:rFonts w:hint="eastAsia" w:ascii="仿宋_GB2312" w:eastAsia="仿宋_GB2312"/>
                <w:color w:val="auto"/>
                <w:sz w:val="24"/>
              </w:rPr>
              <w:t>（</w:t>
            </w:r>
            <w:r>
              <w:rPr>
                <w:rFonts w:hint="eastAsia" w:ascii="仿宋_GB2312" w:eastAsia="仿宋_GB2312"/>
                <w:color w:val="auto"/>
                <w:sz w:val="24"/>
                <w:lang w:val="en-US" w:eastAsia="zh-CN"/>
              </w:rPr>
              <w:t>4</w:t>
            </w:r>
            <w:r>
              <w:rPr>
                <w:rFonts w:hint="eastAsia" w:ascii="仿宋_GB2312" w:eastAsia="仿宋_GB2312"/>
                <w:color w:val="auto"/>
                <w:sz w:val="24"/>
              </w:rPr>
              <w:t>分）</w:t>
            </w:r>
          </w:p>
        </w:tc>
        <w:tc>
          <w:tcPr>
            <w:tcW w:w="1554" w:type="dxa"/>
            <w:vMerge w:val="restart"/>
            <w:tcBorders>
              <w:tl2br w:val="nil"/>
              <w:tr2bl w:val="nil"/>
            </w:tcBorders>
            <w:vAlign w:val="center"/>
          </w:tcPr>
          <w:p>
            <w:pPr>
              <w:spacing w:line="0" w:lineRule="atLeast"/>
              <w:jc w:val="center"/>
              <w:rPr>
                <w:rFonts w:hint="eastAsia" w:ascii="仿宋_GB2312" w:eastAsia="仿宋_GB2312"/>
                <w:color w:val="auto"/>
                <w:sz w:val="24"/>
              </w:rPr>
            </w:pPr>
            <w:r>
              <w:rPr>
                <w:rFonts w:hint="eastAsia" w:ascii="仿宋_GB2312" w:eastAsia="仿宋_GB2312"/>
                <w:color w:val="auto"/>
                <w:sz w:val="24"/>
              </w:rPr>
              <w:t>B18</w:t>
            </w:r>
          </w:p>
          <w:p>
            <w:pPr>
              <w:spacing w:line="0" w:lineRule="atLeast"/>
              <w:jc w:val="center"/>
              <w:rPr>
                <w:rFonts w:hint="eastAsia" w:ascii="仿宋_GB2312" w:eastAsia="仿宋_GB2312"/>
                <w:color w:val="auto"/>
                <w:sz w:val="24"/>
              </w:rPr>
            </w:pPr>
            <w:r>
              <w:rPr>
                <w:rFonts w:hint="eastAsia" w:ascii="仿宋_GB2312" w:eastAsia="仿宋_GB2312"/>
                <w:color w:val="auto"/>
                <w:sz w:val="24"/>
              </w:rPr>
              <w:t>校园安全工作</w:t>
            </w:r>
          </w:p>
          <w:p>
            <w:pPr>
              <w:spacing w:line="0" w:lineRule="atLeast"/>
              <w:jc w:val="center"/>
              <w:rPr>
                <w:rFonts w:hint="eastAsia" w:ascii="仿宋_GB2312" w:eastAsia="仿宋_GB2312"/>
                <w:color w:val="auto"/>
                <w:sz w:val="24"/>
              </w:rPr>
            </w:pPr>
            <w:r>
              <w:rPr>
                <w:rFonts w:hint="eastAsia" w:ascii="仿宋_GB2312" w:eastAsia="仿宋_GB2312"/>
                <w:color w:val="auto"/>
                <w:sz w:val="24"/>
              </w:rPr>
              <w:t>（</w:t>
            </w:r>
            <w:r>
              <w:rPr>
                <w:rFonts w:hint="eastAsia" w:ascii="仿宋_GB2312" w:eastAsia="仿宋_GB2312"/>
                <w:color w:val="auto"/>
                <w:sz w:val="24"/>
                <w:lang w:val="en-US" w:eastAsia="zh-CN"/>
              </w:rPr>
              <w:t>2</w:t>
            </w:r>
            <w:r>
              <w:rPr>
                <w:rFonts w:hint="eastAsia" w:ascii="仿宋_GB2312" w:eastAsia="仿宋_GB2312"/>
                <w:color w:val="auto"/>
                <w:sz w:val="24"/>
              </w:rPr>
              <w:t>分）</w:t>
            </w:r>
          </w:p>
        </w:tc>
        <w:tc>
          <w:tcPr>
            <w:tcW w:w="6479" w:type="dxa"/>
            <w:tcBorders>
              <w:tl2br w:val="nil"/>
              <w:tr2bl w:val="nil"/>
            </w:tcBorders>
            <w:vAlign w:val="center"/>
          </w:tcPr>
          <w:p>
            <w:pPr>
              <w:spacing w:line="0" w:lineRule="atLeast"/>
              <w:rPr>
                <w:rFonts w:hint="eastAsia" w:ascii="仿宋_GB2312" w:eastAsia="仿宋_GB2312"/>
                <w:color w:val="auto"/>
                <w:sz w:val="24"/>
              </w:rPr>
            </w:pPr>
            <w:r>
              <w:rPr>
                <w:rFonts w:hint="eastAsia" w:ascii="仿宋_GB2312" w:eastAsia="仿宋_GB2312"/>
                <w:color w:val="auto"/>
                <w:sz w:val="24"/>
                <w:lang w:val="en-US" w:eastAsia="zh-CN"/>
              </w:rPr>
              <w:t>3）</w:t>
            </w:r>
            <w:r>
              <w:rPr>
                <w:rFonts w:hint="eastAsia" w:ascii="仿宋_GB2312" w:eastAsia="仿宋_GB2312"/>
                <w:color w:val="auto"/>
                <w:sz w:val="24"/>
              </w:rPr>
              <w:t>学校</w:t>
            </w:r>
            <w:r>
              <w:rPr>
                <w:rFonts w:hint="eastAsia" w:ascii="仿宋_GB2312" w:eastAsia="仿宋_GB2312"/>
                <w:color w:val="auto"/>
                <w:sz w:val="24"/>
                <w:lang w:eastAsia="zh-CN"/>
              </w:rPr>
              <w:t>安全状况</w:t>
            </w:r>
            <w:r>
              <w:rPr>
                <w:rFonts w:hint="eastAsia" w:ascii="仿宋_GB2312" w:eastAsia="仿宋_GB2312"/>
                <w:color w:val="auto"/>
                <w:sz w:val="24"/>
              </w:rPr>
              <w:t>良好，</w:t>
            </w:r>
            <w:r>
              <w:rPr>
                <w:rFonts w:hint="eastAsia" w:ascii="仿宋_GB2312" w:eastAsia="仿宋_GB2312"/>
                <w:color w:val="auto"/>
                <w:sz w:val="24"/>
                <w:lang w:eastAsia="zh-CN"/>
              </w:rPr>
              <w:t>近三年无</w:t>
            </w:r>
            <w:r>
              <w:rPr>
                <w:rFonts w:hint="eastAsia" w:ascii="仿宋_GB2312" w:eastAsia="仿宋_GB2312"/>
                <w:color w:val="auto"/>
                <w:sz w:val="24"/>
                <w:lang w:val="en-US" w:eastAsia="zh-CN"/>
              </w:rPr>
              <w:t>学</w:t>
            </w:r>
            <w:r>
              <w:rPr>
                <w:rFonts w:hint="eastAsia" w:ascii="仿宋_GB2312" w:eastAsia="仿宋_GB2312"/>
                <w:color w:val="auto"/>
                <w:sz w:val="24"/>
                <w:lang w:eastAsia="zh-CN"/>
              </w:rPr>
              <w:t>生</w:t>
            </w:r>
            <w:r>
              <w:rPr>
                <w:rFonts w:hint="eastAsia" w:ascii="仿宋_GB2312" w:eastAsia="仿宋_GB2312"/>
                <w:color w:val="auto"/>
                <w:sz w:val="24"/>
                <w:lang w:val="en-US" w:eastAsia="zh-CN"/>
              </w:rPr>
              <w:t>非正常</w:t>
            </w:r>
            <w:r>
              <w:rPr>
                <w:rFonts w:hint="eastAsia" w:ascii="仿宋_GB2312" w:eastAsia="仿宋_GB2312"/>
                <w:color w:val="auto"/>
                <w:sz w:val="24"/>
                <w:lang w:eastAsia="zh-CN"/>
              </w:rPr>
              <w:t>死亡校方责任事故，</w:t>
            </w:r>
            <w:r>
              <w:rPr>
                <w:rFonts w:hint="eastAsia" w:ascii="仿宋_GB2312" w:eastAsia="仿宋_GB2312"/>
                <w:color w:val="auto"/>
                <w:sz w:val="24"/>
              </w:rPr>
              <w:t>有警校联动机制和突发事件紧急处理预案，定期组织安全主题教育、安全演练活动（1分）</w:t>
            </w:r>
          </w:p>
        </w:tc>
        <w:tc>
          <w:tcPr>
            <w:tcW w:w="3840" w:type="dxa"/>
            <w:tcBorders>
              <w:tl2br w:val="nil"/>
              <w:tr2bl w:val="nil"/>
            </w:tcBorders>
            <w:vAlign w:val="center"/>
          </w:tcPr>
          <w:p>
            <w:pPr>
              <w:spacing w:line="0" w:lineRule="atLeast"/>
              <w:rPr>
                <w:rFonts w:hint="eastAsia" w:ascii="仿宋_GB2312" w:eastAsia="仿宋_GB2312"/>
                <w:color w:val="auto"/>
                <w:sz w:val="24"/>
              </w:rPr>
            </w:pPr>
            <w:r>
              <w:rPr>
                <w:rFonts w:hint="eastAsia" w:ascii="仿宋_GB2312" w:eastAsia="仿宋_GB2312"/>
                <w:color w:val="auto"/>
                <w:sz w:val="24"/>
              </w:rPr>
              <w:t>提供安全应急预案、警校共建协议和2张演练图片</w:t>
            </w:r>
          </w:p>
        </w:tc>
        <w:tc>
          <w:tcPr>
            <w:tcW w:w="1111" w:type="dxa"/>
            <w:tcBorders>
              <w:tl2br w:val="nil"/>
              <w:tr2bl w:val="nil"/>
            </w:tcBorders>
            <w:vAlign w:val="center"/>
          </w:tcPr>
          <w:p>
            <w:pPr>
              <w:spacing w:line="0" w:lineRule="atLeast"/>
              <w:jc w:val="left"/>
              <w:rPr>
                <w:rFonts w:hint="eastAsia"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5" w:hRule="atLeast"/>
          <w:jc w:val="center"/>
        </w:trPr>
        <w:tc>
          <w:tcPr>
            <w:tcW w:w="1449" w:type="dxa"/>
            <w:vMerge w:val="continue"/>
            <w:tcBorders>
              <w:tl2br w:val="nil"/>
              <w:tr2bl w:val="nil"/>
            </w:tcBorders>
            <w:vAlign w:val="center"/>
          </w:tcPr>
          <w:p>
            <w:pPr>
              <w:spacing w:line="0" w:lineRule="atLeast"/>
              <w:jc w:val="center"/>
              <w:rPr>
                <w:rFonts w:ascii="仿宋_GB2312" w:hAnsi="宋体" w:eastAsia="仿宋_GB2312" w:cs="宋体"/>
                <w:color w:val="auto"/>
                <w:sz w:val="24"/>
              </w:rPr>
            </w:pPr>
          </w:p>
        </w:tc>
        <w:tc>
          <w:tcPr>
            <w:tcW w:w="1554" w:type="dxa"/>
            <w:vMerge w:val="continue"/>
            <w:tcBorders>
              <w:tl2br w:val="nil"/>
              <w:tr2bl w:val="nil"/>
            </w:tcBorders>
            <w:vAlign w:val="center"/>
          </w:tcPr>
          <w:p>
            <w:pPr>
              <w:spacing w:line="0" w:lineRule="atLeast"/>
              <w:jc w:val="center"/>
              <w:rPr>
                <w:rFonts w:hint="eastAsia" w:ascii="仿宋_GB2312" w:eastAsia="仿宋_GB2312"/>
                <w:color w:val="auto"/>
                <w:sz w:val="24"/>
              </w:rPr>
            </w:pPr>
          </w:p>
        </w:tc>
        <w:tc>
          <w:tcPr>
            <w:tcW w:w="6479" w:type="dxa"/>
            <w:tcBorders>
              <w:tl2br w:val="nil"/>
              <w:tr2bl w:val="nil"/>
            </w:tcBorders>
            <w:vAlign w:val="center"/>
          </w:tcPr>
          <w:p>
            <w:pPr>
              <w:spacing w:line="0" w:lineRule="atLeast"/>
              <w:rPr>
                <w:rFonts w:hint="eastAsia" w:ascii="仿宋_GB2312" w:eastAsia="仿宋_GB2312"/>
                <w:color w:val="auto"/>
                <w:sz w:val="24"/>
              </w:rPr>
            </w:pPr>
            <w:r>
              <w:rPr>
                <w:rFonts w:hint="eastAsia" w:ascii="仿宋_GB2312" w:eastAsia="仿宋_GB2312"/>
                <w:color w:val="auto"/>
                <w:sz w:val="24"/>
              </w:rPr>
              <w:t>4）有传染病防控和学校食品安全工作制度，近三年无卫生防疫和食品安全案（事）件（1分）</w:t>
            </w:r>
          </w:p>
        </w:tc>
        <w:tc>
          <w:tcPr>
            <w:tcW w:w="3840" w:type="dxa"/>
            <w:tcBorders>
              <w:tl2br w:val="nil"/>
              <w:tr2bl w:val="nil"/>
            </w:tcBorders>
            <w:vAlign w:val="center"/>
          </w:tcPr>
          <w:p>
            <w:pPr>
              <w:spacing w:line="0" w:lineRule="atLeast"/>
              <w:rPr>
                <w:rFonts w:hint="eastAsia" w:ascii="仿宋_GB2312" w:eastAsia="仿宋_GB2312"/>
                <w:color w:val="auto"/>
                <w:sz w:val="24"/>
              </w:rPr>
            </w:pPr>
            <w:r>
              <w:rPr>
                <w:rFonts w:hint="eastAsia" w:ascii="仿宋_GB2312" w:eastAsia="仿宋_GB2312"/>
                <w:color w:val="auto"/>
                <w:sz w:val="24"/>
              </w:rPr>
              <w:t>提供说明报告</w:t>
            </w:r>
          </w:p>
        </w:tc>
        <w:tc>
          <w:tcPr>
            <w:tcW w:w="1111" w:type="dxa"/>
            <w:tcBorders>
              <w:tl2br w:val="nil"/>
              <w:tr2bl w:val="nil"/>
            </w:tcBorders>
            <w:vAlign w:val="center"/>
          </w:tcPr>
          <w:p>
            <w:pPr>
              <w:spacing w:line="0" w:lineRule="atLeast"/>
              <w:jc w:val="left"/>
              <w:rPr>
                <w:rFonts w:hint="eastAsia"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3" w:hRule="atLeast"/>
          <w:jc w:val="center"/>
        </w:trPr>
        <w:tc>
          <w:tcPr>
            <w:tcW w:w="1449" w:type="dxa"/>
            <w:vMerge w:val="continue"/>
            <w:tcBorders>
              <w:tl2br w:val="nil"/>
              <w:tr2bl w:val="nil"/>
            </w:tcBorders>
            <w:vAlign w:val="center"/>
          </w:tcPr>
          <w:p>
            <w:pPr>
              <w:spacing w:line="0" w:lineRule="atLeast"/>
              <w:jc w:val="center"/>
              <w:rPr>
                <w:rFonts w:ascii="仿宋_GB2312" w:hAnsi="宋体" w:eastAsia="仿宋_GB2312" w:cs="宋体"/>
                <w:color w:val="auto"/>
                <w:sz w:val="24"/>
              </w:rPr>
            </w:pPr>
          </w:p>
        </w:tc>
        <w:tc>
          <w:tcPr>
            <w:tcW w:w="1554" w:type="dxa"/>
            <w:vMerge w:val="restart"/>
            <w:tcBorders>
              <w:tl2br w:val="nil"/>
              <w:tr2bl w:val="nil"/>
            </w:tcBorders>
            <w:vAlign w:val="center"/>
          </w:tcPr>
          <w:p>
            <w:pPr>
              <w:spacing w:line="0" w:lineRule="atLeast"/>
              <w:jc w:val="center"/>
              <w:rPr>
                <w:rFonts w:ascii="仿宋_GB2312" w:eastAsia="仿宋_GB2312"/>
                <w:color w:val="auto"/>
                <w:sz w:val="24"/>
              </w:rPr>
            </w:pPr>
            <w:r>
              <w:rPr>
                <w:rFonts w:hint="eastAsia" w:ascii="仿宋_GB2312" w:eastAsia="仿宋_GB2312"/>
                <w:color w:val="auto"/>
                <w:sz w:val="24"/>
              </w:rPr>
              <w:t>B20</w:t>
            </w:r>
          </w:p>
          <w:p>
            <w:pPr>
              <w:spacing w:line="0" w:lineRule="atLeast"/>
              <w:ind w:left="360" w:hanging="360" w:hangingChars="150"/>
              <w:jc w:val="center"/>
              <w:rPr>
                <w:rFonts w:ascii="仿宋_GB2312" w:hAnsi="Calibri" w:eastAsia="仿宋_GB2312" w:cs="宋体"/>
                <w:color w:val="auto"/>
                <w:sz w:val="24"/>
              </w:rPr>
            </w:pPr>
            <w:r>
              <w:rPr>
                <w:rFonts w:hint="eastAsia" w:ascii="仿宋_GB2312" w:hAnsi="宋体" w:eastAsia="仿宋_GB2312" w:cs="宋体"/>
                <w:color w:val="auto"/>
                <w:sz w:val="24"/>
              </w:rPr>
              <w:t>建设生态</w:t>
            </w:r>
            <w:r>
              <w:rPr>
                <w:rFonts w:ascii="仿宋_GB2312" w:hAnsi="宋体" w:eastAsia="仿宋_GB2312" w:cs="宋体"/>
                <w:color w:val="auto"/>
                <w:sz w:val="24"/>
              </w:rPr>
              <w:t>文明</w:t>
            </w:r>
            <w:r>
              <w:rPr>
                <w:rFonts w:hint="eastAsia" w:ascii="仿宋_GB2312" w:hAnsi="宋体" w:eastAsia="仿宋_GB2312" w:cs="宋体"/>
                <w:color w:val="auto"/>
                <w:sz w:val="24"/>
              </w:rPr>
              <w:t>校园（2分）</w:t>
            </w:r>
          </w:p>
        </w:tc>
        <w:tc>
          <w:tcPr>
            <w:tcW w:w="6479" w:type="dxa"/>
            <w:tcBorders>
              <w:tl2br w:val="nil"/>
              <w:tr2bl w:val="nil"/>
            </w:tcBorders>
            <w:vAlign w:val="center"/>
          </w:tcPr>
          <w:p>
            <w:pPr>
              <w:widowControl/>
              <w:spacing w:line="0" w:lineRule="atLeast"/>
              <w:rPr>
                <w:rFonts w:ascii="仿宋_GB2312" w:hAnsi="宋体" w:eastAsia="仿宋_GB2312" w:cs="宋体"/>
                <w:color w:val="auto"/>
                <w:sz w:val="24"/>
              </w:rPr>
            </w:pPr>
            <w:r>
              <w:rPr>
                <w:rFonts w:hint="eastAsia" w:ascii="仿宋_GB2312" w:hAnsi="宋体" w:eastAsia="仿宋_GB2312" w:cs="宋体"/>
                <w:color w:val="auto"/>
                <w:sz w:val="24"/>
              </w:rPr>
              <w:t>1）加强</w:t>
            </w:r>
            <w:r>
              <w:rPr>
                <w:rFonts w:ascii="仿宋_GB2312" w:hAnsi="宋体" w:eastAsia="仿宋_GB2312" w:cs="宋体"/>
                <w:color w:val="auto"/>
                <w:sz w:val="24"/>
              </w:rPr>
              <w:t>生态环保教育，</w:t>
            </w:r>
            <w:r>
              <w:rPr>
                <w:rFonts w:hint="eastAsia" w:ascii="仿宋_GB2312" w:hAnsi="宋体" w:eastAsia="仿宋_GB2312" w:cs="宋体"/>
                <w:color w:val="auto"/>
                <w:sz w:val="24"/>
              </w:rPr>
              <w:t>开设</w:t>
            </w:r>
            <w:r>
              <w:rPr>
                <w:rFonts w:ascii="仿宋_GB2312" w:hAnsi="宋体" w:eastAsia="仿宋_GB2312" w:cs="宋体"/>
                <w:color w:val="auto"/>
                <w:sz w:val="24"/>
              </w:rPr>
              <w:t>相关课程，组织系列教育实践活动</w:t>
            </w:r>
            <w:r>
              <w:rPr>
                <w:rFonts w:hint="eastAsia" w:ascii="仿宋_GB2312" w:hAnsi="宋体" w:eastAsia="仿宋_GB2312" w:cs="宋体"/>
                <w:color w:val="auto"/>
                <w:sz w:val="24"/>
              </w:rPr>
              <w:t>（1分）</w:t>
            </w:r>
            <w:r>
              <w:rPr>
                <w:rFonts w:ascii="仿宋_GB2312" w:hAnsi="宋体" w:eastAsia="仿宋_GB2312" w:cs="宋体"/>
                <w:color w:val="auto"/>
                <w:sz w:val="24"/>
              </w:rPr>
              <w:t>。</w:t>
            </w:r>
          </w:p>
        </w:tc>
        <w:tc>
          <w:tcPr>
            <w:tcW w:w="3840" w:type="dxa"/>
            <w:tcBorders>
              <w:tl2br w:val="nil"/>
              <w:tr2bl w:val="nil"/>
            </w:tcBorders>
            <w:vAlign w:val="center"/>
          </w:tcPr>
          <w:p>
            <w:pPr>
              <w:spacing w:line="0" w:lineRule="atLeast"/>
              <w:jc w:val="left"/>
              <w:rPr>
                <w:rFonts w:ascii="仿宋_GB2312" w:eastAsia="仿宋_GB2312"/>
                <w:color w:val="auto"/>
                <w:sz w:val="24"/>
              </w:rPr>
            </w:pPr>
            <w:r>
              <w:rPr>
                <w:rFonts w:hint="eastAsia" w:ascii="仿宋_GB2312" w:eastAsia="仿宋_GB2312"/>
                <w:color w:val="auto"/>
                <w:sz w:val="24"/>
              </w:rPr>
              <w:t>提供</w:t>
            </w:r>
            <w:r>
              <w:rPr>
                <w:rFonts w:ascii="仿宋_GB2312" w:eastAsia="仿宋_GB2312"/>
                <w:color w:val="auto"/>
                <w:sz w:val="24"/>
              </w:rPr>
              <w:t>课程开设、活动开</w:t>
            </w:r>
            <w:r>
              <w:rPr>
                <w:rFonts w:hint="eastAsia" w:ascii="仿宋_GB2312" w:eastAsia="仿宋_GB2312"/>
                <w:color w:val="auto"/>
                <w:sz w:val="24"/>
              </w:rPr>
              <w:t>展</w:t>
            </w:r>
            <w:r>
              <w:rPr>
                <w:rFonts w:ascii="仿宋_GB2312" w:eastAsia="仿宋_GB2312"/>
                <w:color w:val="auto"/>
                <w:sz w:val="24"/>
              </w:rPr>
              <w:t>等</w:t>
            </w:r>
            <w:r>
              <w:rPr>
                <w:rFonts w:hint="eastAsia" w:ascii="仿宋_GB2312" w:eastAsia="仿宋_GB2312"/>
                <w:color w:val="auto"/>
                <w:sz w:val="24"/>
              </w:rPr>
              <w:t>的</w:t>
            </w:r>
            <w:r>
              <w:rPr>
                <w:rFonts w:ascii="仿宋_GB2312" w:eastAsia="仿宋_GB2312"/>
                <w:color w:val="auto"/>
                <w:sz w:val="24"/>
              </w:rPr>
              <w:t>证明资料</w:t>
            </w:r>
          </w:p>
        </w:tc>
        <w:tc>
          <w:tcPr>
            <w:tcW w:w="1111" w:type="dxa"/>
            <w:tcBorders>
              <w:tl2br w:val="nil"/>
              <w:tr2bl w:val="nil"/>
            </w:tcBorders>
            <w:vAlign w:val="center"/>
          </w:tcPr>
          <w:p>
            <w:pPr>
              <w:spacing w:line="0" w:lineRule="atLeast"/>
              <w:jc w:val="left"/>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8" w:hRule="atLeast"/>
          <w:jc w:val="center"/>
        </w:trPr>
        <w:tc>
          <w:tcPr>
            <w:tcW w:w="1449" w:type="dxa"/>
            <w:vMerge w:val="continue"/>
            <w:tcBorders>
              <w:tl2br w:val="nil"/>
              <w:tr2bl w:val="nil"/>
            </w:tcBorders>
            <w:vAlign w:val="center"/>
          </w:tcPr>
          <w:p>
            <w:pPr>
              <w:spacing w:line="0" w:lineRule="atLeast"/>
              <w:jc w:val="center"/>
              <w:rPr>
                <w:rFonts w:ascii="仿宋_GB2312" w:hAnsi="宋体" w:eastAsia="仿宋_GB2312" w:cs="宋体"/>
                <w:color w:val="auto"/>
                <w:sz w:val="24"/>
              </w:rPr>
            </w:pPr>
          </w:p>
        </w:tc>
        <w:tc>
          <w:tcPr>
            <w:tcW w:w="1554" w:type="dxa"/>
            <w:vMerge w:val="continue"/>
            <w:tcBorders>
              <w:tl2br w:val="nil"/>
              <w:tr2bl w:val="nil"/>
            </w:tcBorders>
            <w:vAlign w:val="center"/>
          </w:tcPr>
          <w:p>
            <w:pPr>
              <w:spacing w:line="0" w:lineRule="atLeast"/>
              <w:ind w:left="360" w:hanging="360" w:hangingChars="150"/>
              <w:jc w:val="center"/>
              <w:rPr>
                <w:rFonts w:ascii="仿宋_GB2312" w:hAnsi="宋体" w:eastAsia="仿宋_GB2312" w:cs="宋体"/>
                <w:color w:val="auto"/>
                <w:sz w:val="24"/>
              </w:rPr>
            </w:pPr>
          </w:p>
        </w:tc>
        <w:tc>
          <w:tcPr>
            <w:tcW w:w="6479" w:type="dxa"/>
            <w:tcBorders>
              <w:tl2br w:val="nil"/>
              <w:tr2bl w:val="nil"/>
            </w:tcBorders>
            <w:vAlign w:val="center"/>
          </w:tcPr>
          <w:p>
            <w:pPr>
              <w:widowControl/>
              <w:spacing w:line="0" w:lineRule="atLeast"/>
              <w:rPr>
                <w:rFonts w:ascii="仿宋_GB2312" w:hAnsi="宋体" w:eastAsia="仿宋_GB2312" w:cs="宋体"/>
                <w:color w:val="auto"/>
                <w:sz w:val="24"/>
              </w:rPr>
            </w:pPr>
            <w:r>
              <w:rPr>
                <w:rFonts w:ascii="仿宋_GB2312" w:hAnsi="宋体" w:eastAsia="仿宋_GB2312" w:cs="宋体"/>
                <w:color w:val="auto"/>
                <w:sz w:val="24"/>
              </w:rPr>
              <w:t>2</w:t>
            </w:r>
            <w:r>
              <w:rPr>
                <w:rFonts w:hint="eastAsia" w:ascii="仿宋_GB2312" w:hAnsi="宋体" w:eastAsia="仿宋_GB2312" w:cs="宋体"/>
                <w:color w:val="auto"/>
                <w:sz w:val="24"/>
              </w:rPr>
              <w:t>）</w:t>
            </w:r>
            <w:r>
              <w:rPr>
                <w:rFonts w:hint="eastAsia" w:ascii="仿宋_GB2312" w:eastAsia="仿宋_GB2312" w:cs="宋体"/>
                <w:color w:val="auto"/>
                <w:spacing w:val="-2"/>
                <w:sz w:val="24"/>
              </w:rPr>
              <w:t>加强节约型校园建设，</w:t>
            </w:r>
            <w:r>
              <w:rPr>
                <w:rFonts w:hint="eastAsia" w:ascii="仿宋_GB2312" w:hAnsi="宋体" w:eastAsia="仿宋_GB2312" w:cs="宋体"/>
                <w:color w:val="auto"/>
                <w:sz w:val="24"/>
              </w:rPr>
              <w:t>培养学生健康消费理念和节约意识，节约零花钱，不攀比，</w:t>
            </w:r>
            <w:r>
              <w:rPr>
                <w:rFonts w:ascii="仿宋_GB2312" w:hAnsi="宋体" w:eastAsia="仿宋_GB2312" w:cs="宋体"/>
                <w:color w:val="auto"/>
                <w:sz w:val="24"/>
              </w:rPr>
              <w:t>开展系列主题教育活动。</w:t>
            </w:r>
            <w:r>
              <w:rPr>
                <w:rFonts w:hint="eastAsia" w:ascii="仿宋_GB2312" w:hAnsi="宋体" w:eastAsia="仿宋_GB2312" w:cs="宋体"/>
                <w:color w:val="auto"/>
                <w:sz w:val="24"/>
              </w:rPr>
              <w:t>（1分）</w:t>
            </w:r>
          </w:p>
        </w:tc>
        <w:tc>
          <w:tcPr>
            <w:tcW w:w="3840" w:type="dxa"/>
            <w:tcBorders>
              <w:tl2br w:val="nil"/>
              <w:tr2bl w:val="nil"/>
            </w:tcBorders>
            <w:vAlign w:val="center"/>
          </w:tcPr>
          <w:p>
            <w:pPr>
              <w:spacing w:line="0" w:lineRule="atLeast"/>
              <w:jc w:val="left"/>
              <w:rPr>
                <w:rFonts w:ascii="仿宋_GB2312" w:eastAsia="仿宋_GB2312"/>
                <w:color w:val="auto"/>
                <w:sz w:val="24"/>
              </w:rPr>
            </w:pPr>
            <w:r>
              <w:rPr>
                <w:rFonts w:hint="eastAsia" w:ascii="仿宋_GB2312" w:hAnsi="宋体" w:eastAsia="仿宋_GB2312" w:cs="宋体"/>
                <w:color w:val="auto"/>
                <w:sz w:val="24"/>
              </w:rPr>
              <w:t>提供师生倡议书、承诺书等资料</w:t>
            </w:r>
          </w:p>
        </w:tc>
        <w:tc>
          <w:tcPr>
            <w:tcW w:w="1111" w:type="dxa"/>
            <w:tcBorders>
              <w:tl2br w:val="nil"/>
              <w:tr2bl w:val="nil"/>
            </w:tcBorders>
            <w:vAlign w:val="center"/>
          </w:tcPr>
          <w:p>
            <w:pPr>
              <w:spacing w:line="0" w:lineRule="atLeast"/>
              <w:jc w:val="left"/>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0" w:hRule="atLeast"/>
          <w:jc w:val="center"/>
        </w:trPr>
        <w:tc>
          <w:tcPr>
            <w:tcW w:w="1449" w:type="dxa"/>
            <w:vMerge w:val="restart"/>
            <w:tcBorders>
              <w:tl2br w:val="nil"/>
              <w:tr2bl w:val="nil"/>
            </w:tcBorders>
            <w:vAlign w:val="center"/>
          </w:tcPr>
          <w:p>
            <w:pPr>
              <w:spacing w:line="0" w:lineRule="atLeast"/>
              <w:jc w:val="center"/>
              <w:rPr>
                <w:rFonts w:ascii="仿宋_GB2312" w:eastAsia="仿宋_GB2312"/>
                <w:color w:val="auto"/>
                <w:sz w:val="24"/>
              </w:rPr>
            </w:pPr>
            <w:r>
              <w:rPr>
                <w:rFonts w:hint="eastAsia" w:ascii="仿宋_GB2312" w:hAnsi="宋体" w:eastAsia="仿宋_GB2312" w:cs="宋体"/>
                <w:color w:val="auto"/>
                <w:sz w:val="24"/>
              </w:rPr>
              <w:t>A</w:t>
            </w:r>
            <w:r>
              <w:rPr>
                <w:rFonts w:hint="eastAsia" w:ascii="仿宋_GB2312" w:eastAsia="仿宋_GB2312"/>
                <w:color w:val="auto"/>
                <w:sz w:val="24"/>
              </w:rPr>
              <w:t>6</w:t>
            </w:r>
          </w:p>
          <w:p>
            <w:pPr>
              <w:spacing w:line="0" w:lineRule="atLeast"/>
              <w:jc w:val="center"/>
              <w:rPr>
                <w:rFonts w:ascii="仿宋_GB2312" w:eastAsia="仿宋_GB2312"/>
                <w:color w:val="auto"/>
                <w:sz w:val="24"/>
              </w:rPr>
            </w:pPr>
            <w:r>
              <w:rPr>
                <w:rFonts w:hint="eastAsia" w:ascii="仿宋_GB2312" w:eastAsia="仿宋_GB2312"/>
                <w:color w:val="auto"/>
                <w:sz w:val="24"/>
              </w:rPr>
              <w:t>活动阵地建设（</w:t>
            </w:r>
            <w:r>
              <w:rPr>
                <w:rFonts w:hint="eastAsia" w:ascii="仿宋_GB2312" w:eastAsia="仿宋_GB2312"/>
                <w:color w:val="auto"/>
                <w:sz w:val="24"/>
                <w:lang w:val="en-US" w:eastAsia="zh-CN"/>
              </w:rPr>
              <w:t>8</w:t>
            </w:r>
            <w:r>
              <w:rPr>
                <w:rFonts w:hint="eastAsia" w:ascii="仿宋_GB2312" w:eastAsia="仿宋_GB2312"/>
                <w:color w:val="auto"/>
                <w:sz w:val="24"/>
              </w:rPr>
              <w:t>分）</w:t>
            </w:r>
          </w:p>
          <w:p>
            <w:pPr>
              <w:spacing w:line="0" w:lineRule="atLeast"/>
              <w:jc w:val="center"/>
              <w:rPr>
                <w:rFonts w:ascii="仿宋_GB2312" w:eastAsia="仿宋_GB2312"/>
                <w:color w:val="auto"/>
                <w:sz w:val="24"/>
              </w:rPr>
            </w:pPr>
          </w:p>
        </w:tc>
        <w:tc>
          <w:tcPr>
            <w:tcW w:w="1554" w:type="dxa"/>
            <w:tcBorders>
              <w:tl2br w:val="nil"/>
              <w:tr2bl w:val="nil"/>
            </w:tcBorders>
            <w:vAlign w:val="center"/>
          </w:tcPr>
          <w:p>
            <w:pPr>
              <w:spacing w:line="0" w:lineRule="atLeast"/>
              <w:jc w:val="center"/>
              <w:rPr>
                <w:rFonts w:ascii="仿宋_GB2312" w:eastAsia="仿宋_GB2312"/>
                <w:color w:val="auto"/>
                <w:sz w:val="24"/>
              </w:rPr>
            </w:pPr>
            <w:r>
              <w:rPr>
                <w:rFonts w:hint="eastAsia" w:ascii="仿宋_GB2312" w:hAnsi="宋体" w:eastAsia="仿宋_GB2312" w:cs="宋体"/>
                <w:color w:val="auto"/>
                <w:sz w:val="24"/>
              </w:rPr>
              <w:t>B</w:t>
            </w:r>
            <w:r>
              <w:rPr>
                <w:rFonts w:hint="eastAsia" w:ascii="仿宋_GB2312" w:eastAsia="仿宋_GB2312"/>
                <w:color w:val="auto"/>
                <w:sz w:val="24"/>
              </w:rPr>
              <w:t>21</w:t>
            </w:r>
          </w:p>
          <w:p>
            <w:pPr>
              <w:spacing w:line="0" w:lineRule="atLeast"/>
              <w:jc w:val="center"/>
              <w:rPr>
                <w:rFonts w:ascii="仿宋_GB2312" w:eastAsia="仿宋_GB2312"/>
                <w:color w:val="auto"/>
                <w:sz w:val="24"/>
              </w:rPr>
            </w:pPr>
            <w:r>
              <w:rPr>
                <w:rFonts w:hint="eastAsia" w:ascii="仿宋_GB2312" w:eastAsia="仿宋_GB2312"/>
                <w:color w:val="auto"/>
                <w:sz w:val="24"/>
              </w:rPr>
              <w:t>校内文化阵地</w:t>
            </w:r>
          </w:p>
          <w:p>
            <w:pPr>
              <w:spacing w:line="0" w:lineRule="atLeast"/>
              <w:jc w:val="center"/>
              <w:rPr>
                <w:rFonts w:ascii="仿宋_GB2312" w:eastAsia="仿宋_GB2312"/>
                <w:color w:val="auto"/>
                <w:sz w:val="24"/>
              </w:rPr>
            </w:pPr>
            <w:r>
              <w:rPr>
                <w:rFonts w:hint="eastAsia" w:ascii="仿宋_GB2312" w:eastAsia="仿宋_GB2312"/>
                <w:color w:val="auto"/>
                <w:sz w:val="24"/>
              </w:rPr>
              <w:t>（</w:t>
            </w:r>
            <w:r>
              <w:rPr>
                <w:rFonts w:hint="eastAsia" w:ascii="仿宋_GB2312" w:eastAsia="仿宋_GB2312"/>
                <w:color w:val="auto"/>
                <w:sz w:val="24"/>
                <w:lang w:val="en-US" w:eastAsia="zh-CN"/>
              </w:rPr>
              <w:t>1</w:t>
            </w:r>
            <w:r>
              <w:rPr>
                <w:rFonts w:hint="eastAsia" w:ascii="仿宋_GB2312" w:eastAsia="仿宋_GB2312"/>
                <w:color w:val="auto"/>
                <w:sz w:val="24"/>
              </w:rPr>
              <w:t>分）</w:t>
            </w:r>
          </w:p>
        </w:tc>
        <w:tc>
          <w:tcPr>
            <w:tcW w:w="6479" w:type="dxa"/>
            <w:tcBorders>
              <w:tl2br w:val="nil"/>
              <w:tr2bl w:val="nil"/>
            </w:tcBorders>
            <w:vAlign w:val="center"/>
          </w:tcPr>
          <w:p>
            <w:pPr>
              <w:spacing w:line="0" w:lineRule="atLeast"/>
              <w:rPr>
                <w:rFonts w:ascii="仿宋_GB2312" w:eastAsia="仿宋_GB2312"/>
                <w:color w:val="auto"/>
                <w:sz w:val="24"/>
              </w:rPr>
            </w:pPr>
            <w:r>
              <w:rPr>
                <w:rFonts w:hint="eastAsia" w:ascii="仿宋_GB2312" w:eastAsia="仿宋_GB2312"/>
                <w:color w:val="auto"/>
                <w:sz w:val="24"/>
              </w:rPr>
              <w:t>2）利用校内宣传文化设施、阵地开展丰富多彩的宣传教育、文化活动（1分）</w:t>
            </w:r>
          </w:p>
          <w:p>
            <w:pPr>
              <w:spacing w:line="0" w:lineRule="atLeast"/>
              <w:rPr>
                <w:rFonts w:ascii="仿宋_GB2312" w:eastAsia="仿宋_GB2312"/>
                <w:color w:val="auto"/>
                <w:sz w:val="24"/>
              </w:rPr>
            </w:pPr>
          </w:p>
        </w:tc>
        <w:tc>
          <w:tcPr>
            <w:tcW w:w="3840" w:type="dxa"/>
            <w:tcBorders>
              <w:tl2br w:val="nil"/>
              <w:tr2bl w:val="nil"/>
            </w:tcBorders>
            <w:vAlign w:val="center"/>
          </w:tcPr>
          <w:p>
            <w:pPr>
              <w:spacing w:line="0" w:lineRule="atLeast"/>
              <w:jc w:val="left"/>
              <w:rPr>
                <w:rFonts w:ascii="仿宋_GB2312" w:eastAsia="仿宋_GB2312"/>
                <w:color w:val="auto"/>
                <w:sz w:val="24"/>
              </w:rPr>
            </w:pPr>
            <w:r>
              <w:rPr>
                <w:rFonts w:hint="eastAsia" w:ascii="仿宋_GB2312" w:eastAsia="仿宋_GB2312"/>
                <w:color w:val="auto"/>
                <w:sz w:val="24"/>
              </w:rPr>
              <w:t>提供说明报告</w:t>
            </w:r>
          </w:p>
        </w:tc>
        <w:tc>
          <w:tcPr>
            <w:tcW w:w="1111" w:type="dxa"/>
            <w:tcBorders>
              <w:tl2br w:val="nil"/>
              <w:tr2bl w:val="nil"/>
            </w:tcBorders>
            <w:vAlign w:val="center"/>
          </w:tcPr>
          <w:p>
            <w:pPr>
              <w:spacing w:line="0" w:lineRule="atLeast"/>
              <w:jc w:val="left"/>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7" w:hRule="atLeast"/>
          <w:jc w:val="center"/>
        </w:trPr>
        <w:tc>
          <w:tcPr>
            <w:tcW w:w="1449" w:type="dxa"/>
            <w:vMerge w:val="continue"/>
            <w:tcBorders>
              <w:tl2br w:val="nil"/>
              <w:tr2bl w:val="nil"/>
            </w:tcBorders>
            <w:vAlign w:val="center"/>
          </w:tcPr>
          <w:p>
            <w:pPr>
              <w:spacing w:line="0" w:lineRule="atLeast"/>
              <w:jc w:val="center"/>
              <w:rPr>
                <w:rFonts w:ascii="仿宋_GB2312" w:eastAsia="仿宋_GB2312"/>
                <w:color w:val="auto"/>
                <w:sz w:val="24"/>
              </w:rPr>
            </w:pPr>
          </w:p>
        </w:tc>
        <w:tc>
          <w:tcPr>
            <w:tcW w:w="1554" w:type="dxa"/>
            <w:vMerge w:val="restart"/>
            <w:tcBorders>
              <w:tl2br w:val="nil"/>
              <w:tr2bl w:val="nil"/>
            </w:tcBorders>
            <w:vAlign w:val="center"/>
          </w:tcPr>
          <w:p>
            <w:pPr>
              <w:spacing w:line="0" w:lineRule="atLeast"/>
              <w:jc w:val="center"/>
              <w:rPr>
                <w:rFonts w:ascii="仿宋_GB2312" w:eastAsia="仿宋_GB2312"/>
                <w:color w:val="auto"/>
                <w:sz w:val="24"/>
              </w:rPr>
            </w:pPr>
            <w:r>
              <w:rPr>
                <w:rFonts w:hint="eastAsia" w:ascii="仿宋_GB2312" w:hAnsi="宋体" w:eastAsia="仿宋_GB2312" w:cs="宋体"/>
                <w:color w:val="auto"/>
                <w:sz w:val="24"/>
              </w:rPr>
              <w:t>B</w:t>
            </w:r>
            <w:r>
              <w:rPr>
                <w:rFonts w:hint="eastAsia" w:ascii="仿宋_GB2312" w:eastAsia="仿宋_GB2312"/>
                <w:color w:val="auto"/>
                <w:sz w:val="24"/>
              </w:rPr>
              <w:t>22</w:t>
            </w:r>
          </w:p>
          <w:p>
            <w:pPr>
              <w:spacing w:line="0" w:lineRule="atLeast"/>
              <w:jc w:val="center"/>
              <w:rPr>
                <w:rFonts w:ascii="仿宋_GB2312" w:eastAsia="仿宋_GB2312"/>
                <w:color w:val="auto"/>
                <w:sz w:val="24"/>
              </w:rPr>
            </w:pPr>
            <w:r>
              <w:rPr>
                <w:rFonts w:hint="eastAsia" w:ascii="仿宋_GB2312" w:eastAsia="仿宋_GB2312"/>
                <w:color w:val="auto"/>
                <w:sz w:val="24"/>
              </w:rPr>
              <w:t>新媒体阵地建设</w:t>
            </w:r>
          </w:p>
          <w:p>
            <w:pPr>
              <w:spacing w:line="0" w:lineRule="atLeast"/>
              <w:jc w:val="center"/>
              <w:rPr>
                <w:rFonts w:ascii="仿宋_GB2312" w:eastAsia="仿宋_GB2312"/>
                <w:color w:val="auto"/>
                <w:sz w:val="24"/>
              </w:rPr>
            </w:pPr>
            <w:r>
              <w:rPr>
                <w:rFonts w:hint="eastAsia" w:ascii="仿宋_GB2312" w:eastAsia="仿宋_GB2312"/>
                <w:color w:val="auto"/>
                <w:sz w:val="24"/>
              </w:rPr>
              <w:t>（</w:t>
            </w:r>
            <w:r>
              <w:rPr>
                <w:rFonts w:hint="eastAsia" w:ascii="仿宋_GB2312" w:eastAsia="仿宋_GB2312"/>
                <w:color w:val="auto"/>
                <w:sz w:val="24"/>
                <w:lang w:val="en-US" w:eastAsia="zh-CN"/>
              </w:rPr>
              <w:t>3</w:t>
            </w:r>
            <w:r>
              <w:rPr>
                <w:rFonts w:hint="eastAsia" w:ascii="仿宋_GB2312" w:eastAsia="仿宋_GB2312"/>
                <w:color w:val="auto"/>
                <w:sz w:val="24"/>
              </w:rPr>
              <w:t>分）</w:t>
            </w:r>
          </w:p>
        </w:tc>
        <w:tc>
          <w:tcPr>
            <w:tcW w:w="6479" w:type="dxa"/>
            <w:tcBorders>
              <w:tl2br w:val="nil"/>
              <w:tr2bl w:val="nil"/>
            </w:tcBorders>
            <w:vAlign w:val="center"/>
          </w:tcPr>
          <w:p>
            <w:pPr>
              <w:spacing w:line="0" w:lineRule="atLeast"/>
              <w:rPr>
                <w:rFonts w:hint="eastAsia" w:ascii="仿宋_GB2312" w:eastAsia="仿宋_GB2312"/>
                <w:color w:val="auto"/>
                <w:sz w:val="24"/>
              </w:rPr>
            </w:pPr>
            <w:r>
              <w:rPr>
                <w:rFonts w:hint="eastAsia" w:ascii="仿宋_GB2312" w:eastAsia="仿宋_GB2312"/>
                <w:color w:val="auto"/>
                <w:sz w:val="24"/>
              </w:rPr>
              <w:t>1）有设计美观、板块合理的校园网站（微博、微信公众号），定期更新，刊发内容健康向上，舆论评价好（1分）</w:t>
            </w:r>
          </w:p>
        </w:tc>
        <w:tc>
          <w:tcPr>
            <w:tcW w:w="3840" w:type="dxa"/>
            <w:tcBorders>
              <w:tl2br w:val="nil"/>
              <w:tr2bl w:val="nil"/>
            </w:tcBorders>
            <w:vAlign w:val="center"/>
          </w:tcPr>
          <w:p>
            <w:pPr>
              <w:spacing w:line="0" w:lineRule="atLeast"/>
              <w:jc w:val="left"/>
              <w:rPr>
                <w:rFonts w:hint="eastAsia" w:ascii="仿宋_GB2312" w:eastAsia="仿宋_GB2312"/>
                <w:color w:val="auto"/>
                <w:sz w:val="24"/>
              </w:rPr>
            </w:pPr>
            <w:r>
              <w:rPr>
                <w:rFonts w:hint="eastAsia" w:ascii="仿宋_GB2312" w:eastAsia="仿宋_GB2312"/>
                <w:color w:val="auto"/>
                <w:sz w:val="24"/>
              </w:rPr>
              <w:t>提供网址（公众号）和页面截图</w:t>
            </w:r>
          </w:p>
        </w:tc>
        <w:tc>
          <w:tcPr>
            <w:tcW w:w="1111" w:type="dxa"/>
            <w:tcBorders>
              <w:tl2br w:val="nil"/>
              <w:tr2bl w:val="nil"/>
            </w:tcBorders>
            <w:vAlign w:val="center"/>
          </w:tcPr>
          <w:p>
            <w:pPr>
              <w:spacing w:line="0" w:lineRule="atLeast"/>
              <w:jc w:val="left"/>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7" w:hRule="atLeast"/>
          <w:jc w:val="center"/>
        </w:trPr>
        <w:tc>
          <w:tcPr>
            <w:tcW w:w="1449" w:type="dxa"/>
            <w:vMerge w:val="continue"/>
            <w:tcBorders>
              <w:tl2br w:val="nil"/>
              <w:tr2bl w:val="nil"/>
            </w:tcBorders>
            <w:vAlign w:val="center"/>
          </w:tcPr>
          <w:p>
            <w:pPr>
              <w:spacing w:line="0" w:lineRule="atLeast"/>
              <w:jc w:val="center"/>
              <w:rPr>
                <w:rFonts w:ascii="仿宋_GB2312" w:eastAsia="仿宋_GB2312"/>
                <w:color w:val="auto"/>
                <w:sz w:val="24"/>
              </w:rPr>
            </w:pPr>
          </w:p>
        </w:tc>
        <w:tc>
          <w:tcPr>
            <w:tcW w:w="1554" w:type="dxa"/>
            <w:vMerge w:val="continue"/>
            <w:tcBorders>
              <w:tl2br w:val="nil"/>
              <w:tr2bl w:val="nil"/>
            </w:tcBorders>
            <w:vAlign w:val="center"/>
          </w:tcPr>
          <w:p>
            <w:pPr>
              <w:spacing w:line="0" w:lineRule="atLeast"/>
              <w:jc w:val="center"/>
              <w:rPr>
                <w:rFonts w:ascii="仿宋_GB2312" w:eastAsia="仿宋_GB2312"/>
                <w:color w:val="auto"/>
                <w:sz w:val="24"/>
              </w:rPr>
            </w:pPr>
          </w:p>
        </w:tc>
        <w:tc>
          <w:tcPr>
            <w:tcW w:w="6479" w:type="dxa"/>
            <w:tcBorders>
              <w:tl2br w:val="nil"/>
              <w:tr2bl w:val="nil"/>
            </w:tcBorders>
            <w:vAlign w:val="center"/>
          </w:tcPr>
          <w:p>
            <w:pPr>
              <w:spacing w:line="260" w:lineRule="exact"/>
              <w:rPr>
                <w:rFonts w:hint="eastAsia" w:ascii="仿宋_GB2312" w:eastAsia="仿宋_GB2312"/>
                <w:color w:val="auto"/>
                <w:sz w:val="24"/>
              </w:rPr>
            </w:pPr>
            <w:r>
              <w:rPr>
                <w:rFonts w:hint="eastAsia" w:ascii="仿宋_GB2312" w:eastAsia="仿宋_GB2312"/>
                <w:color w:val="auto"/>
                <w:sz w:val="24"/>
              </w:rPr>
              <w:t>2）组织学生开展健康、益智、善德的网络教育活动，引导学生绿色上网、文明上网，预防沉迷网络（1分）</w:t>
            </w:r>
          </w:p>
        </w:tc>
        <w:tc>
          <w:tcPr>
            <w:tcW w:w="3840" w:type="dxa"/>
            <w:tcBorders>
              <w:tl2br w:val="nil"/>
              <w:tr2bl w:val="nil"/>
            </w:tcBorders>
            <w:vAlign w:val="center"/>
          </w:tcPr>
          <w:p>
            <w:pPr>
              <w:spacing w:line="260" w:lineRule="exact"/>
              <w:rPr>
                <w:rFonts w:hint="eastAsia" w:ascii="仿宋_GB2312" w:eastAsia="仿宋_GB2312"/>
                <w:color w:val="auto"/>
                <w:sz w:val="24"/>
              </w:rPr>
            </w:pPr>
            <w:r>
              <w:rPr>
                <w:rFonts w:hint="eastAsia" w:ascii="仿宋_GB2312" w:eastAsia="仿宋_GB2312"/>
                <w:color w:val="auto"/>
                <w:sz w:val="24"/>
              </w:rPr>
              <w:t>提供教育活动方案</w:t>
            </w:r>
            <w:r>
              <w:rPr>
                <w:rFonts w:hint="eastAsia" w:ascii="仿宋_GB2312" w:eastAsia="仿宋_GB2312"/>
                <w:color w:val="auto"/>
                <w:sz w:val="24"/>
                <w:lang w:val="en-US" w:eastAsia="zh-CN"/>
              </w:rPr>
              <w:t>和</w:t>
            </w:r>
            <w:r>
              <w:rPr>
                <w:rFonts w:hint="eastAsia" w:ascii="仿宋_GB2312" w:eastAsia="仿宋_GB2312"/>
                <w:color w:val="auto"/>
                <w:sz w:val="24"/>
              </w:rPr>
              <w:t>实景照片</w:t>
            </w:r>
            <w:r>
              <w:rPr>
                <w:rFonts w:hint="eastAsia" w:ascii="仿宋_GB2312" w:eastAsia="仿宋_GB2312"/>
                <w:color w:val="auto"/>
                <w:sz w:val="24"/>
                <w:lang w:val="en-US" w:eastAsia="zh-CN"/>
              </w:rPr>
              <w:t>1</w:t>
            </w:r>
            <w:r>
              <w:rPr>
                <w:rFonts w:hint="eastAsia" w:ascii="仿宋_GB2312" w:eastAsia="仿宋_GB2312"/>
                <w:color w:val="auto"/>
                <w:sz w:val="24"/>
              </w:rPr>
              <w:t>张</w:t>
            </w:r>
            <w:r>
              <w:rPr>
                <w:rFonts w:hint="eastAsia" w:ascii="仿宋_GB2312" w:eastAsia="仿宋_GB2312"/>
                <w:color w:val="auto"/>
                <w:sz w:val="24"/>
                <w:lang w:eastAsia="zh-CN"/>
              </w:rPr>
              <w:t>（</w:t>
            </w:r>
            <w:r>
              <w:rPr>
                <w:rFonts w:hint="eastAsia" w:ascii="仿宋_GB2312" w:eastAsia="仿宋_GB2312"/>
                <w:color w:val="auto"/>
                <w:sz w:val="24"/>
                <w:lang w:val="en-US" w:eastAsia="zh-CN"/>
              </w:rPr>
              <w:t>1分）</w:t>
            </w:r>
          </w:p>
        </w:tc>
        <w:tc>
          <w:tcPr>
            <w:tcW w:w="1111" w:type="dxa"/>
            <w:tcBorders>
              <w:tl2br w:val="nil"/>
              <w:tr2bl w:val="nil"/>
            </w:tcBorders>
            <w:vAlign w:val="center"/>
          </w:tcPr>
          <w:p>
            <w:pPr>
              <w:spacing w:line="0" w:lineRule="atLeast"/>
              <w:jc w:val="left"/>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7" w:hRule="atLeast"/>
          <w:jc w:val="center"/>
        </w:trPr>
        <w:tc>
          <w:tcPr>
            <w:tcW w:w="1449" w:type="dxa"/>
            <w:vMerge w:val="continue"/>
            <w:tcBorders>
              <w:tl2br w:val="nil"/>
              <w:tr2bl w:val="nil"/>
            </w:tcBorders>
            <w:vAlign w:val="center"/>
          </w:tcPr>
          <w:p>
            <w:pPr>
              <w:spacing w:line="0" w:lineRule="atLeast"/>
              <w:jc w:val="center"/>
              <w:rPr>
                <w:rFonts w:ascii="仿宋_GB2312" w:eastAsia="仿宋_GB2312"/>
                <w:color w:val="auto"/>
                <w:sz w:val="24"/>
              </w:rPr>
            </w:pPr>
          </w:p>
        </w:tc>
        <w:tc>
          <w:tcPr>
            <w:tcW w:w="1554" w:type="dxa"/>
            <w:vMerge w:val="continue"/>
            <w:tcBorders>
              <w:tl2br w:val="nil"/>
              <w:tr2bl w:val="nil"/>
            </w:tcBorders>
            <w:vAlign w:val="center"/>
          </w:tcPr>
          <w:p>
            <w:pPr>
              <w:spacing w:line="0" w:lineRule="atLeast"/>
              <w:jc w:val="center"/>
              <w:rPr>
                <w:rFonts w:ascii="仿宋_GB2312" w:eastAsia="仿宋_GB2312"/>
                <w:color w:val="auto"/>
                <w:sz w:val="24"/>
              </w:rPr>
            </w:pPr>
          </w:p>
        </w:tc>
        <w:tc>
          <w:tcPr>
            <w:tcW w:w="6479" w:type="dxa"/>
            <w:tcBorders>
              <w:tl2br w:val="nil"/>
              <w:tr2bl w:val="nil"/>
            </w:tcBorders>
            <w:vAlign w:val="center"/>
          </w:tcPr>
          <w:p>
            <w:pPr>
              <w:spacing w:line="260" w:lineRule="exact"/>
              <w:rPr>
                <w:rFonts w:hint="eastAsia" w:ascii="仿宋_GB2312" w:eastAsia="仿宋_GB2312"/>
                <w:color w:val="auto"/>
                <w:sz w:val="24"/>
              </w:rPr>
            </w:pPr>
            <w:r>
              <w:rPr>
                <w:rFonts w:hint="eastAsia" w:ascii="仿宋_GB2312" w:eastAsia="仿宋_GB2312"/>
                <w:color w:val="auto"/>
                <w:sz w:val="24"/>
              </w:rPr>
              <w:t>3）建立网络文明传播志愿者队伍，积极参与网上评论（</w:t>
            </w:r>
            <w:r>
              <w:rPr>
                <w:rFonts w:hint="eastAsia" w:ascii="仿宋_GB2312" w:eastAsia="仿宋_GB2312"/>
                <w:color w:val="auto"/>
                <w:sz w:val="24"/>
                <w:lang w:val="en-US" w:eastAsia="zh-CN"/>
              </w:rPr>
              <w:t>1</w:t>
            </w:r>
            <w:r>
              <w:rPr>
                <w:rFonts w:hint="eastAsia" w:ascii="仿宋_GB2312" w:eastAsia="仿宋_GB2312"/>
                <w:color w:val="auto"/>
                <w:sz w:val="24"/>
              </w:rPr>
              <w:t>分）</w:t>
            </w:r>
          </w:p>
        </w:tc>
        <w:tc>
          <w:tcPr>
            <w:tcW w:w="3840" w:type="dxa"/>
            <w:tcBorders>
              <w:tl2br w:val="nil"/>
              <w:tr2bl w:val="nil"/>
            </w:tcBorders>
            <w:vAlign w:val="center"/>
          </w:tcPr>
          <w:p>
            <w:pPr>
              <w:spacing w:line="260" w:lineRule="exact"/>
              <w:rPr>
                <w:rFonts w:hint="eastAsia" w:ascii="仿宋_GB2312" w:eastAsia="仿宋_GB2312"/>
                <w:color w:val="auto"/>
                <w:sz w:val="24"/>
              </w:rPr>
            </w:pPr>
            <w:r>
              <w:rPr>
                <w:rFonts w:hint="eastAsia" w:ascii="仿宋_GB2312" w:eastAsia="仿宋_GB2312"/>
                <w:color w:val="auto"/>
                <w:sz w:val="24"/>
              </w:rPr>
              <w:t>提供网络志愿者名单和2张网上评论截图）</w:t>
            </w:r>
          </w:p>
        </w:tc>
        <w:tc>
          <w:tcPr>
            <w:tcW w:w="1111" w:type="dxa"/>
            <w:tcBorders>
              <w:tl2br w:val="nil"/>
              <w:tr2bl w:val="nil"/>
            </w:tcBorders>
            <w:vAlign w:val="center"/>
          </w:tcPr>
          <w:p>
            <w:pPr>
              <w:spacing w:line="0" w:lineRule="atLeast"/>
              <w:jc w:val="left"/>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3" w:hRule="atLeast"/>
          <w:jc w:val="center"/>
        </w:trPr>
        <w:tc>
          <w:tcPr>
            <w:tcW w:w="1449" w:type="dxa"/>
            <w:vMerge w:val="restart"/>
            <w:tcBorders>
              <w:tl2br w:val="nil"/>
              <w:tr2bl w:val="nil"/>
            </w:tcBorders>
            <w:vAlign w:val="center"/>
          </w:tcPr>
          <w:p>
            <w:pPr>
              <w:spacing w:line="0" w:lineRule="atLeast"/>
              <w:jc w:val="center"/>
              <w:rPr>
                <w:rFonts w:ascii="仿宋_GB2312" w:eastAsia="仿宋_GB2312"/>
                <w:color w:val="auto"/>
                <w:sz w:val="24"/>
              </w:rPr>
            </w:pPr>
            <w:r>
              <w:rPr>
                <w:rFonts w:hint="eastAsia" w:ascii="仿宋_GB2312" w:hAnsi="宋体" w:eastAsia="仿宋_GB2312" w:cs="宋体"/>
                <w:color w:val="auto"/>
                <w:sz w:val="24"/>
              </w:rPr>
              <w:t>A</w:t>
            </w:r>
            <w:r>
              <w:rPr>
                <w:rFonts w:hint="eastAsia" w:ascii="仿宋_GB2312" w:eastAsia="仿宋_GB2312"/>
                <w:color w:val="auto"/>
                <w:sz w:val="24"/>
              </w:rPr>
              <w:t>6</w:t>
            </w:r>
          </w:p>
          <w:p>
            <w:pPr>
              <w:spacing w:line="0" w:lineRule="atLeast"/>
              <w:jc w:val="center"/>
              <w:rPr>
                <w:rFonts w:ascii="仿宋_GB2312" w:eastAsia="仿宋_GB2312"/>
                <w:color w:val="auto"/>
                <w:sz w:val="24"/>
              </w:rPr>
            </w:pPr>
            <w:r>
              <w:rPr>
                <w:rFonts w:hint="eastAsia" w:ascii="仿宋_GB2312" w:eastAsia="仿宋_GB2312"/>
                <w:color w:val="auto"/>
                <w:sz w:val="24"/>
              </w:rPr>
              <w:t>活动阵地建设（</w:t>
            </w:r>
            <w:r>
              <w:rPr>
                <w:rFonts w:hint="eastAsia" w:ascii="仿宋_GB2312" w:eastAsia="仿宋_GB2312"/>
                <w:color w:val="auto"/>
                <w:sz w:val="24"/>
                <w:lang w:val="en-US" w:eastAsia="zh-CN"/>
              </w:rPr>
              <w:t>8</w:t>
            </w:r>
            <w:r>
              <w:rPr>
                <w:rFonts w:hint="eastAsia" w:ascii="仿宋_GB2312" w:eastAsia="仿宋_GB2312"/>
                <w:color w:val="auto"/>
                <w:sz w:val="24"/>
              </w:rPr>
              <w:t>分）</w:t>
            </w:r>
          </w:p>
          <w:p>
            <w:pPr>
              <w:widowControl/>
              <w:spacing w:line="0" w:lineRule="atLeast"/>
              <w:jc w:val="left"/>
              <w:rPr>
                <w:rFonts w:ascii="仿宋_GB2312" w:eastAsia="仿宋_GB2312"/>
                <w:color w:val="auto"/>
                <w:sz w:val="24"/>
              </w:rPr>
            </w:pPr>
          </w:p>
        </w:tc>
        <w:tc>
          <w:tcPr>
            <w:tcW w:w="1554" w:type="dxa"/>
            <w:vMerge w:val="restart"/>
            <w:tcBorders>
              <w:tl2br w:val="nil"/>
              <w:tr2bl w:val="nil"/>
            </w:tcBorders>
            <w:vAlign w:val="center"/>
          </w:tcPr>
          <w:p>
            <w:pPr>
              <w:spacing w:line="0" w:lineRule="atLeast"/>
              <w:jc w:val="center"/>
              <w:rPr>
                <w:rFonts w:ascii="仿宋_GB2312" w:eastAsia="仿宋_GB2312"/>
                <w:color w:val="auto"/>
                <w:sz w:val="24"/>
              </w:rPr>
            </w:pPr>
            <w:r>
              <w:rPr>
                <w:rFonts w:hint="eastAsia" w:ascii="仿宋_GB2312" w:hAnsi="宋体" w:eastAsia="仿宋_GB2312" w:cs="宋体"/>
                <w:color w:val="auto"/>
                <w:sz w:val="24"/>
              </w:rPr>
              <w:t>B</w:t>
            </w:r>
            <w:r>
              <w:rPr>
                <w:rFonts w:hint="eastAsia" w:ascii="仿宋_GB2312" w:eastAsia="仿宋_GB2312"/>
                <w:color w:val="auto"/>
                <w:sz w:val="24"/>
              </w:rPr>
              <w:t>23</w:t>
            </w:r>
          </w:p>
          <w:p>
            <w:pPr>
              <w:spacing w:line="0" w:lineRule="atLeast"/>
              <w:jc w:val="center"/>
              <w:rPr>
                <w:rFonts w:ascii="仿宋_GB2312" w:eastAsia="仿宋_GB2312"/>
                <w:color w:val="auto"/>
                <w:sz w:val="24"/>
              </w:rPr>
            </w:pPr>
            <w:r>
              <w:rPr>
                <w:rFonts w:hint="eastAsia" w:ascii="仿宋_GB2312" w:eastAsia="仿宋_GB2312"/>
                <w:color w:val="auto"/>
                <w:sz w:val="24"/>
              </w:rPr>
              <w:t>课外活动阵地</w:t>
            </w:r>
          </w:p>
          <w:p>
            <w:pPr>
              <w:spacing w:line="0" w:lineRule="atLeast"/>
              <w:jc w:val="center"/>
              <w:rPr>
                <w:rFonts w:ascii="仿宋_GB2312" w:hAnsi="宋体" w:eastAsia="仿宋_GB2312" w:cs="宋体"/>
                <w:color w:val="auto"/>
                <w:sz w:val="24"/>
              </w:rPr>
            </w:pPr>
            <w:r>
              <w:rPr>
                <w:rFonts w:hint="eastAsia" w:ascii="仿宋_GB2312" w:eastAsia="仿宋_GB2312"/>
                <w:color w:val="auto"/>
                <w:sz w:val="24"/>
              </w:rPr>
              <w:t>（</w:t>
            </w:r>
            <w:r>
              <w:rPr>
                <w:rFonts w:hint="eastAsia" w:ascii="仿宋_GB2312" w:eastAsia="仿宋_GB2312"/>
                <w:color w:val="auto"/>
                <w:sz w:val="24"/>
                <w:lang w:val="en-US" w:eastAsia="zh-CN"/>
              </w:rPr>
              <w:t>3</w:t>
            </w:r>
            <w:r>
              <w:rPr>
                <w:rFonts w:hint="eastAsia" w:ascii="仿宋_GB2312" w:eastAsia="仿宋_GB2312"/>
                <w:color w:val="auto"/>
                <w:sz w:val="24"/>
              </w:rPr>
              <w:t>分）</w:t>
            </w:r>
          </w:p>
        </w:tc>
        <w:tc>
          <w:tcPr>
            <w:tcW w:w="6479" w:type="dxa"/>
            <w:tcBorders>
              <w:tl2br w:val="nil"/>
              <w:tr2bl w:val="nil"/>
            </w:tcBorders>
            <w:vAlign w:val="center"/>
          </w:tcPr>
          <w:p>
            <w:pPr>
              <w:spacing w:line="260" w:lineRule="exact"/>
              <w:rPr>
                <w:rFonts w:hint="eastAsia" w:ascii="仿宋_GB2312" w:eastAsia="仿宋_GB2312"/>
                <w:color w:val="auto"/>
                <w:sz w:val="24"/>
              </w:rPr>
            </w:pPr>
            <w:r>
              <w:rPr>
                <w:rFonts w:hint="eastAsia" w:ascii="仿宋_GB2312" w:eastAsia="仿宋_GB2312"/>
                <w:color w:val="auto"/>
                <w:sz w:val="24"/>
              </w:rPr>
              <w:t>1）</w:t>
            </w:r>
            <w:r>
              <w:rPr>
                <w:rFonts w:hint="eastAsia" w:ascii="仿宋_GB2312" w:eastAsia="仿宋_GB2312"/>
                <w:color w:val="auto"/>
                <w:sz w:val="24"/>
                <w:lang w:val="en-US" w:eastAsia="zh-CN"/>
              </w:rPr>
              <w:t>落实“</w:t>
            </w:r>
            <w:r>
              <w:rPr>
                <w:rFonts w:hint="eastAsia" w:ascii="仿宋_GB2312" w:eastAsia="仿宋_GB2312"/>
                <w:color w:val="auto"/>
                <w:sz w:val="24"/>
              </w:rPr>
              <w:t>双减</w:t>
            </w:r>
            <w:r>
              <w:rPr>
                <w:rFonts w:hint="eastAsia" w:ascii="仿宋_GB2312" w:eastAsia="仿宋_GB2312"/>
                <w:color w:val="auto"/>
                <w:sz w:val="24"/>
                <w:lang w:eastAsia="zh-CN"/>
              </w:rPr>
              <w:t>”</w:t>
            </w:r>
            <w:r>
              <w:rPr>
                <w:rFonts w:hint="eastAsia" w:ascii="仿宋_GB2312" w:eastAsia="仿宋_GB2312"/>
                <w:color w:val="auto"/>
                <w:sz w:val="24"/>
                <w:lang w:val="en-US" w:eastAsia="zh-CN"/>
              </w:rPr>
              <w:t>有关规定，</w:t>
            </w:r>
            <w:r>
              <w:rPr>
                <w:rFonts w:hint="eastAsia" w:ascii="仿宋_GB2312" w:eastAsia="仿宋_GB2312"/>
                <w:color w:val="auto"/>
                <w:sz w:val="24"/>
              </w:rPr>
              <w:t>义务教育学校全面开展课后服务，</w:t>
            </w:r>
            <w:r>
              <w:rPr>
                <w:rFonts w:hint="eastAsia" w:ascii="仿宋_GB2312" w:eastAsia="仿宋_GB2312"/>
                <w:color w:val="auto"/>
                <w:sz w:val="24"/>
                <w:lang w:val="en-US" w:eastAsia="zh-CN"/>
              </w:rPr>
              <w:t>学校课后服务基本满足学生需要</w:t>
            </w:r>
            <w:r>
              <w:rPr>
                <w:rFonts w:hint="eastAsia" w:ascii="仿宋_GB2312" w:eastAsia="仿宋_GB2312"/>
                <w:color w:val="auto"/>
                <w:sz w:val="24"/>
              </w:rPr>
              <w:t>（1分；本项不包括非义务教育阶段学校和学生全部寄宿的学校）。</w:t>
            </w:r>
          </w:p>
        </w:tc>
        <w:tc>
          <w:tcPr>
            <w:tcW w:w="3840" w:type="dxa"/>
            <w:tcBorders>
              <w:tl2br w:val="nil"/>
              <w:tr2bl w:val="nil"/>
            </w:tcBorders>
            <w:vAlign w:val="center"/>
          </w:tcPr>
          <w:p>
            <w:pPr>
              <w:spacing w:line="260" w:lineRule="exact"/>
              <w:rPr>
                <w:rFonts w:hint="eastAsia" w:ascii="仿宋_GB2312" w:eastAsia="仿宋_GB2312"/>
                <w:color w:val="auto"/>
                <w:sz w:val="24"/>
              </w:rPr>
            </w:pPr>
            <w:r>
              <w:rPr>
                <w:rFonts w:hint="eastAsia" w:ascii="仿宋_GB2312" w:eastAsia="仿宋_GB2312"/>
                <w:color w:val="auto"/>
                <w:sz w:val="24"/>
              </w:rPr>
              <w:t>提供课后服务实施方案</w:t>
            </w:r>
            <w:r>
              <w:rPr>
                <w:rFonts w:hint="eastAsia" w:ascii="仿宋_GB2312" w:eastAsia="仿宋_GB2312"/>
                <w:color w:val="auto"/>
                <w:sz w:val="24"/>
                <w:lang w:val="en-US" w:eastAsia="zh-CN"/>
              </w:rPr>
              <w:t>和情况说明（1分）</w:t>
            </w:r>
          </w:p>
        </w:tc>
        <w:tc>
          <w:tcPr>
            <w:tcW w:w="1111" w:type="dxa"/>
            <w:tcBorders>
              <w:tl2br w:val="nil"/>
              <w:tr2bl w:val="nil"/>
            </w:tcBorders>
            <w:vAlign w:val="center"/>
          </w:tcPr>
          <w:p>
            <w:pPr>
              <w:spacing w:line="0" w:lineRule="atLeast"/>
              <w:jc w:val="left"/>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3" w:hRule="atLeast"/>
          <w:jc w:val="center"/>
        </w:trPr>
        <w:tc>
          <w:tcPr>
            <w:tcW w:w="1449" w:type="dxa"/>
            <w:vMerge w:val="continue"/>
            <w:tcBorders>
              <w:tl2br w:val="nil"/>
              <w:tr2bl w:val="nil"/>
            </w:tcBorders>
            <w:vAlign w:val="center"/>
          </w:tcPr>
          <w:p>
            <w:pPr>
              <w:widowControl/>
              <w:spacing w:line="0" w:lineRule="atLeast"/>
              <w:jc w:val="left"/>
              <w:rPr>
                <w:rFonts w:ascii="仿宋_GB2312" w:eastAsia="仿宋_GB2312"/>
                <w:color w:val="auto"/>
                <w:sz w:val="24"/>
              </w:rPr>
            </w:pPr>
          </w:p>
        </w:tc>
        <w:tc>
          <w:tcPr>
            <w:tcW w:w="1554" w:type="dxa"/>
            <w:vMerge w:val="continue"/>
            <w:tcBorders>
              <w:tl2br w:val="nil"/>
              <w:tr2bl w:val="nil"/>
            </w:tcBorders>
            <w:vAlign w:val="center"/>
          </w:tcPr>
          <w:p>
            <w:pPr>
              <w:spacing w:line="0" w:lineRule="atLeast"/>
              <w:jc w:val="center"/>
              <w:rPr>
                <w:rFonts w:hint="eastAsia" w:ascii="仿宋_GB2312" w:eastAsia="仿宋_GB2312"/>
                <w:color w:val="auto"/>
                <w:sz w:val="24"/>
              </w:rPr>
            </w:pPr>
          </w:p>
        </w:tc>
        <w:tc>
          <w:tcPr>
            <w:tcW w:w="6479" w:type="dxa"/>
            <w:tcBorders>
              <w:tl2br w:val="nil"/>
              <w:tr2bl w:val="nil"/>
            </w:tcBorders>
            <w:vAlign w:val="center"/>
          </w:tcPr>
          <w:p>
            <w:pPr>
              <w:spacing w:line="260" w:lineRule="exact"/>
              <w:rPr>
                <w:rFonts w:hint="eastAsia" w:ascii="仿宋_GB2312" w:eastAsia="仿宋_GB2312"/>
                <w:color w:val="auto"/>
                <w:sz w:val="24"/>
              </w:rPr>
            </w:pPr>
            <w:r>
              <w:rPr>
                <w:rFonts w:hint="eastAsia" w:ascii="仿宋_GB2312" w:eastAsia="仿宋_GB2312"/>
                <w:color w:val="auto"/>
                <w:sz w:val="24"/>
                <w:lang w:val="en-US" w:eastAsia="zh-CN"/>
              </w:rPr>
              <w:t>2</w:t>
            </w:r>
            <w:r>
              <w:rPr>
                <w:rFonts w:hint="eastAsia" w:ascii="仿宋_GB2312" w:eastAsia="仿宋_GB2312"/>
                <w:color w:val="auto"/>
                <w:sz w:val="24"/>
              </w:rPr>
              <w:t>）建设城市（</w:t>
            </w:r>
            <w:r>
              <w:rPr>
                <w:rFonts w:hint="eastAsia" w:ascii="仿宋_GB2312" w:eastAsia="仿宋_GB2312"/>
                <w:color w:val="auto"/>
                <w:sz w:val="24"/>
                <w:lang w:val="en-US" w:eastAsia="zh-CN"/>
              </w:rPr>
              <w:t>乡村）“复兴少年宫”，</w:t>
            </w:r>
            <w:r>
              <w:rPr>
                <w:rFonts w:hint="eastAsia" w:ascii="仿宋_GB2312" w:eastAsia="仿宋_GB2312"/>
                <w:color w:val="auto"/>
                <w:sz w:val="24"/>
              </w:rPr>
              <w:t>为学生提供课外活动场所（1分）</w:t>
            </w:r>
          </w:p>
        </w:tc>
        <w:tc>
          <w:tcPr>
            <w:tcW w:w="3840" w:type="dxa"/>
            <w:tcBorders>
              <w:tl2br w:val="nil"/>
              <w:tr2bl w:val="nil"/>
            </w:tcBorders>
            <w:vAlign w:val="center"/>
          </w:tcPr>
          <w:p>
            <w:pPr>
              <w:spacing w:line="260" w:lineRule="exact"/>
              <w:rPr>
                <w:rFonts w:hint="eastAsia" w:ascii="仿宋_GB2312" w:eastAsia="仿宋_GB2312"/>
                <w:color w:val="auto"/>
                <w:sz w:val="24"/>
              </w:rPr>
            </w:pPr>
            <w:r>
              <w:rPr>
                <w:rFonts w:hint="eastAsia" w:ascii="仿宋_GB2312" w:eastAsia="仿宋_GB2312"/>
                <w:color w:val="auto"/>
                <w:sz w:val="24"/>
              </w:rPr>
              <w:t>提供说明报告（内容包括活动项目、活动时间、活动人数等）</w:t>
            </w:r>
          </w:p>
        </w:tc>
        <w:tc>
          <w:tcPr>
            <w:tcW w:w="1111" w:type="dxa"/>
            <w:tcBorders>
              <w:tl2br w:val="nil"/>
              <w:tr2bl w:val="nil"/>
            </w:tcBorders>
            <w:vAlign w:val="center"/>
          </w:tcPr>
          <w:p>
            <w:pPr>
              <w:spacing w:line="0" w:lineRule="atLeast"/>
              <w:jc w:val="left"/>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3" w:hRule="atLeast"/>
          <w:jc w:val="center"/>
        </w:trPr>
        <w:tc>
          <w:tcPr>
            <w:tcW w:w="1449" w:type="dxa"/>
            <w:vMerge w:val="continue"/>
            <w:tcBorders>
              <w:tl2br w:val="nil"/>
              <w:tr2bl w:val="nil"/>
            </w:tcBorders>
            <w:vAlign w:val="center"/>
          </w:tcPr>
          <w:p>
            <w:pPr>
              <w:widowControl/>
              <w:spacing w:line="0" w:lineRule="atLeast"/>
              <w:jc w:val="left"/>
              <w:rPr>
                <w:rFonts w:ascii="仿宋_GB2312" w:eastAsia="仿宋_GB2312"/>
                <w:color w:val="auto"/>
                <w:sz w:val="24"/>
              </w:rPr>
            </w:pPr>
          </w:p>
        </w:tc>
        <w:tc>
          <w:tcPr>
            <w:tcW w:w="1554" w:type="dxa"/>
            <w:vMerge w:val="continue"/>
            <w:tcBorders>
              <w:tl2br w:val="nil"/>
              <w:tr2bl w:val="nil"/>
            </w:tcBorders>
            <w:vAlign w:val="center"/>
          </w:tcPr>
          <w:p>
            <w:pPr>
              <w:spacing w:line="0" w:lineRule="atLeast"/>
              <w:jc w:val="center"/>
              <w:rPr>
                <w:rFonts w:ascii="仿宋_GB2312" w:hAnsi="宋体" w:eastAsia="仿宋_GB2312" w:cs="宋体"/>
                <w:color w:val="auto"/>
                <w:sz w:val="24"/>
              </w:rPr>
            </w:pPr>
          </w:p>
        </w:tc>
        <w:tc>
          <w:tcPr>
            <w:tcW w:w="6479" w:type="dxa"/>
            <w:tcBorders>
              <w:tl2br w:val="nil"/>
              <w:tr2bl w:val="nil"/>
            </w:tcBorders>
            <w:vAlign w:val="center"/>
          </w:tcPr>
          <w:p>
            <w:pPr>
              <w:spacing w:line="260" w:lineRule="exact"/>
              <w:rPr>
                <w:rFonts w:hint="eastAsia" w:ascii="仿宋_GB2312" w:eastAsia="仿宋_GB2312"/>
                <w:color w:val="auto"/>
                <w:sz w:val="24"/>
              </w:rPr>
            </w:pPr>
            <w:r>
              <w:rPr>
                <w:rFonts w:hint="eastAsia" w:ascii="仿宋_GB2312" w:eastAsia="仿宋_GB2312"/>
                <w:color w:val="auto"/>
                <w:sz w:val="24"/>
                <w:lang w:val="en-US" w:eastAsia="zh-CN"/>
              </w:rPr>
              <w:t>3</w:t>
            </w:r>
            <w:r>
              <w:rPr>
                <w:rFonts w:hint="eastAsia" w:ascii="仿宋_GB2312" w:eastAsia="仿宋_GB2312"/>
                <w:color w:val="auto"/>
                <w:sz w:val="24"/>
              </w:rPr>
              <w:t>）定期组织学生到当地爱国主义教育基地和公益性文化设施开展形式多样的学习实践活动（1分）</w:t>
            </w:r>
          </w:p>
        </w:tc>
        <w:tc>
          <w:tcPr>
            <w:tcW w:w="3840" w:type="dxa"/>
            <w:tcBorders>
              <w:tl2br w:val="nil"/>
              <w:tr2bl w:val="nil"/>
            </w:tcBorders>
            <w:vAlign w:val="center"/>
          </w:tcPr>
          <w:p>
            <w:pPr>
              <w:spacing w:line="260" w:lineRule="exact"/>
              <w:rPr>
                <w:rFonts w:hint="eastAsia" w:ascii="仿宋_GB2312" w:eastAsia="仿宋_GB2312"/>
                <w:color w:val="auto"/>
                <w:sz w:val="24"/>
              </w:rPr>
            </w:pPr>
            <w:r>
              <w:rPr>
                <w:rFonts w:hint="eastAsia" w:ascii="仿宋_GB2312" w:eastAsia="仿宋_GB2312"/>
                <w:color w:val="auto"/>
                <w:sz w:val="24"/>
              </w:rPr>
              <w:t>提供说明报告</w:t>
            </w:r>
          </w:p>
        </w:tc>
        <w:tc>
          <w:tcPr>
            <w:tcW w:w="1111" w:type="dxa"/>
            <w:tcBorders>
              <w:tl2br w:val="nil"/>
              <w:tr2bl w:val="nil"/>
            </w:tcBorders>
            <w:vAlign w:val="center"/>
          </w:tcPr>
          <w:p>
            <w:pPr>
              <w:spacing w:line="0" w:lineRule="atLeast"/>
              <w:jc w:val="left"/>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0" w:hRule="atLeast"/>
          <w:jc w:val="center"/>
        </w:trPr>
        <w:tc>
          <w:tcPr>
            <w:tcW w:w="1449" w:type="dxa"/>
            <w:vMerge w:val="continue"/>
            <w:tcBorders>
              <w:tl2br w:val="nil"/>
              <w:tr2bl w:val="nil"/>
            </w:tcBorders>
            <w:vAlign w:val="center"/>
          </w:tcPr>
          <w:p>
            <w:pPr>
              <w:widowControl/>
              <w:spacing w:line="0" w:lineRule="atLeast"/>
              <w:jc w:val="left"/>
              <w:rPr>
                <w:rFonts w:ascii="仿宋_GB2312" w:eastAsia="仿宋_GB2312"/>
                <w:color w:val="auto"/>
                <w:sz w:val="24"/>
              </w:rPr>
            </w:pPr>
          </w:p>
        </w:tc>
        <w:tc>
          <w:tcPr>
            <w:tcW w:w="1554" w:type="dxa"/>
            <w:tcBorders>
              <w:tl2br w:val="nil"/>
              <w:tr2bl w:val="nil"/>
            </w:tcBorders>
            <w:vAlign w:val="center"/>
          </w:tcPr>
          <w:p>
            <w:pPr>
              <w:spacing w:line="0" w:lineRule="atLeast"/>
              <w:jc w:val="center"/>
              <w:rPr>
                <w:rFonts w:ascii="仿宋_GB2312" w:eastAsia="仿宋_GB2312"/>
                <w:color w:val="auto"/>
                <w:sz w:val="24"/>
              </w:rPr>
            </w:pPr>
            <w:r>
              <w:rPr>
                <w:rFonts w:hint="eastAsia" w:ascii="仿宋_GB2312" w:hAnsi="宋体" w:eastAsia="仿宋_GB2312" w:cs="宋体"/>
                <w:color w:val="auto"/>
                <w:sz w:val="24"/>
              </w:rPr>
              <w:t>B</w:t>
            </w:r>
            <w:r>
              <w:rPr>
                <w:rFonts w:hint="eastAsia" w:ascii="仿宋_GB2312" w:eastAsia="仿宋_GB2312"/>
                <w:color w:val="auto"/>
                <w:sz w:val="24"/>
              </w:rPr>
              <w:t>24</w:t>
            </w:r>
          </w:p>
          <w:p>
            <w:pPr>
              <w:spacing w:line="0" w:lineRule="atLeast"/>
              <w:jc w:val="center"/>
              <w:rPr>
                <w:rFonts w:ascii="仿宋_GB2312" w:eastAsia="仿宋_GB2312"/>
                <w:color w:val="auto"/>
                <w:sz w:val="24"/>
              </w:rPr>
            </w:pPr>
            <w:r>
              <w:rPr>
                <w:rFonts w:hint="eastAsia" w:ascii="仿宋_GB2312" w:eastAsia="仿宋_GB2312"/>
                <w:color w:val="auto"/>
                <w:sz w:val="24"/>
              </w:rPr>
              <w:t>“三结合”教育网络（1分）</w:t>
            </w:r>
          </w:p>
        </w:tc>
        <w:tc>
          <w:tcPr>
            <w:tcW w:w="6479" w:type="dxa"/>
            <w:tcBorders>
              <w:tl2br w:val="nil"/>
              <w:tr2bl w:val="nil"/>
            </w:tcBorders>
            <w:vAlign w:val="center"/>
          </w:tcPr>
          <w:p>
            <w:pPr>
              <w:spacing w:line="260" w:lineRule="exact"/>
              <w:rPr>
                <w:rFonts w:hint="eastAsia" w:ascii="仿宋_GB2312" w:eastAsia="仿宋_GB2312"/>
                <w:color w:val="auto"/>
                <w:sz w:val="24"/>
              </w:rPr>
            </w:pPr>
            <w:r>
              <w:rPr>
                <w:rFonts w:hint="eastAsia" w:ascii="仿宋_GB2312" w:eastAsia="仿宋_GB2312"/>
                <w:color w:val="auto"/>
                <w:sz w:val="24"/>
              </w:rPr>
              <w:t>建立家长委员会、家长学校，加强家校联系（1分）</w:t>
            </w:r>
          </w:p>
        </w:tc>
        <w:tc>
          <w:tcPr>
            <w:tcW w:w="3840" w:type="dxa"/>
            <w:tcBorders>
              <w:tl2br w:val="nil"/>
              <w:tr2bl w:val="nil"/>
            </w:tcBorders>
            <w:vAlign w:val="center"/>
          </w:tcPr>
          <w:p>
            <w:pPr>
              <w:spacing w:line="260" w:lineRule="exact"/>
              <w:rPr>
                <w:rFonts w:hint="eastAsia" w:ascii="仿宋_GB2312" w:eastAsia="仿宋_GB2312"/>
                <w:color w:val="auto"/>
                <w:sz w:val="24"/>
              </w:rPr>
            </w:pPr>
            <w:r>
              <w:rPr>
                <w:rFonts w:hint="eastAsia" w:ascii="仿宋_GB2312" w:eastAsia="仿宋_GB2312"/>
                <w:color w:val="auto"/>
                <w:sz w:val="24"/>
              </w:rPr>
              <w:t>提供说明报告、开展活动的实景图片2张</w:t>
            </w:r>
          </w:p>
        </w:tc>
        <w:tc>
          <w:tcPr>
            <w:tcW w:w="1111" w:type="dxa"/>
            <w:tcBorders>
              <w:tl2br w:val="nil"/>
              <w:tr2bl w:val="nil"/>
            </w:tcBorders>
            <w:vAlign w:val="center"/>
          </w:tcPr>
          <w:p>
            <w:pPr>
              <w:spacing w:line="0" w:lineRule="atLeast"/>
              <w:jc w:val="left"/>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1" w:hRule="atLeast"/>
          <w:jc w:val="center"/>
        </w:trPr>
        <w:tc>
          <w:tcPr>
            <w:tcW w:w="1449" w:type="dxa"/>
            <w:vMerge w:val="restart"/>
            <w:tcBorders>
              <w:tl2br w:val="nil"/>
              <w:tr2bl w:val="nil"/>
            </w:tcBorders>
            <w:vAlign w:val="center"/>
          </w:tcPr>
          <w:p>
            <w:pPr>
              <w:spacing w:line="0" w:lineRule="atLeast"/>
              <w:jc w:val="center"/>
              <w:rPr>
                <w:rFonts w:ascii="仿宋_GB2312" w:eastAsia="仿宋_GB2312"/>
                <w:color w:val="auto"/>
                <w:sz w:val="24"/>
              </w:rPr>
            </w:pPr>
            <w:r>
              <w:rPr>
                <w:rFonts w:hint="eastAsia" w:ascii="仿宋_GB2312" w:hAnsi="宋体" w:eastAsia="仿宋_GB2312" w:cs="宋体"/>
                <w:color w:val="auto"/>
                <w:sz w:val="24"/>
              </w:rPr>
              <w:t>A</w:t>
            </w:r>
            <w:r>
              <w:rPr>
                <w:rFonts w:hint="eastAsia" w:ascii="仿宋_GB2312" w:eastAsia="仿宋_GB2312"/>
                <w:color w:val="auto"/>
                <w:sz w:val="24"/>
              </w:rPr>
              <w:t>7业务工作及特色项目</w:t>
            </w:r>
          </w:p>
          <w:p>
            <w:pPr>
              <w:spacing w:line="0" w:lineRule="atLeast"/>
              <w:jc w:val="center"/>
              <w:rPr>
                <w:rFonts w:ascii="仿宋_GB2312" w:eastAsia="仿宋_GB2312"/>
                <w:color w:val="auto"/>
                <w:sz w:val="24"/>
              </w:rPr>
            </w:pPr>
            <w:r>
              <w:rPr>
                <w:rFonts w:hint="eastAsia" w:ascii="仿宋_GB2312" w:hAnsi="宋体" w:eastAsia="仿宋_GB2312"/>
                <w:color w:val="auto"/>
                <w:sz w:val="24"/>
              </w:rPr>
              <w:t>(</w:t>
            </w:r>
            <w:r>
              <w:rPr>
                <w:rFonts w:hint="eastAsia" w:ascii="仿宋_GB2312" w:hAnsi="宋体" w:eastAsia="仿宋_GB2312"/>
                <w:color w:val="auto"/>
                <w:sz w:val="24"/>
                <w:lang w:val="en-US" w:eastAsia="zh-CN"/>
              </w:rPr>
              <w:t>10</w:t>
            </w:r>
            <w:r>
              <w:rPr>
                <w:rFonts w:hint="eastAsia" w:ascii="仿宋_GB2312" w:hAnsi="宋体" w:eastAsia="仿宋_GB2312"/>
                <w:color w:val="auto"/>
                <w:sz w:val="24"/>
              </w:rPr>
              <w:t>分)</w:t>
            </w:r>
          </w:p>
        </w:tc>
        <w:tc>
          <w:tcPr>
            <w:tcW w:w="1554" w:type="dxa"/>
            <w:vMerge w:val="restart"/>
            <w:tcBorders>
              <w:tl2br w:val="nil"/>
              <w:tr2bl w:val="nil"/>
            </w:tcBorders>
            <w:vAlign w:val="center"/>
          </w:tcPr>
          <w:p>
            <w:pPr>
              <w:spacing w:line="0" w:lineRule="atLeast"/>
              <w:jc w:val="center"/>
              <w:rPr>
                <w:rFonts w:hint="eastAsia" w:ascii="仿宋_GB2312" w:hAnsi="宋体" w:eastAsia="仿宋_GB2312" w:cs="宋体"/>
                <w:color w:val="auto"/>
                <w:sz w:val="24"/>
              </w:rPr>
            </w:pPr>
            <w:r>
              <w:rPr>
                <w:rFonts w:hint="eastAsia" w:ascii="仿宋_GB2312" w:hAnsi="宋体" w:eastAsia="仿宋_GB2312" w:cs="宋体"/>
                <w:color w:val="auto"/>
                <w:sz w:val="24"/>
              </w:rPr>
              <w:t>B25</w:t>
            </w:r>
          </w:p>
          <w:p>
            <w:pPr>
              <w:spacing w:line="0" w:lineRule="atLeast"/>
              <w:jc w:val="center"/>
              <w:rPr>
                <w:rFonts w:hint="eastAsia" w:ascii="仿宋_GB2312" w:hAnsi="宋体" w:eastAsia="仿宋_GB2312" w:cs="宋体"/>
                <w:color w:val="auto"/>
                <w:sz w:val="24"/>
              </w:rPr>
            </w:pPr>
            <w:r>
              <w:rPr>
                <w:rFonts w:hint="eastAsia" w:ascii="仿宋_GB2312" w:hAnsi="宋体" w:eastAsia="仿宋_GB2312" w:cs="宋体"/>
                <w:color w:val="auto"/>
                <w:sz w:val="24"/>
              </w:rPr>
              <w:t>教育教学</w:t>
            </w:r>
          </w:p>
          <w:p>
            <w:pPr>
              <w:spacing w:line="0" w:lineRule="atLeast"/>
              <w:jc w:val="center"/>
              <w:rPr>
                <w:rFonts w:hint="eastAsia" w:ascii="仿宋_GB2312" w:hAnsi="宋体" w:eastAsia="仿宋_GB2312" w:cs="宋体"/>
                <w:color w:val="auto"/>
                <w:sz w:val="24"/>
              </w:rPr>
            </w:pPr>
            <w:r>
              <w:rPr>
                <w:rFonts w:hint="eastAsia" w:ascii="仿宋_GB2312" w:hAnsi="宋体" w:eastAsia="仿宋_GB2312" w:cs="宋体"/>
                <w:color w:val="auto"/>
                <w:sz w:val="24"/>
              </w:rPr>
              <w:t>（</w:t>
            </w:r>
            <w:r>
              <w:rPr>
                <w:rFonts w:hint="eastAsia" w:ascii="仿宋_GB2312" w:hAnsi="宋体" w:eastAsia="仿宋_GB2312" w:cs="宋体"/>
                <w:color w:val="auto"/>
                <w:sz w:val="24"/>
                <w:lang w:val="en-US" w:eastAsia="zh-CN"/>
              </w:rPr>
              <w:t>2</w:t>
            </w:r>
            <w:r>
              <w:rPr>
                <w:rFonts w:hint="eastAsia" w:ascii="仿宋_GB2312" w:hAnsi="宋体" w:eastAsia="仿宋_GB2312" w:cs="宋体"/>
                <w:color w:val="auto"/>
                <w:sz w:val="24"/>
              </w:rPr>
              <w:t>分）</w:t>
            </w:r>
          </w:p>
        </w:tc>
        <w:tc>
          <w:tcPr>
            <w:tcW w:w="6479" w:type="dxa"/>
            <w:tcBorders>
              <w:tl2br w:val="nil"/>
              <w:tr2bl w:val="nil"/>
            </w:tcBorders>
            <w:vAlign w:val="center"/>
          </w:tcPr>
          <w:p>
            <w:pPr>
              <w:spacing w:line="260" w:lineRule="exact"/>
              <w:rPr>
                <w:rFonts w:hint="eastAsia" w:ascii="仿宋_GB2312" w:eastAsia="仿宋_GB2312"/>
                <w:color w:val="auto"/>
                <w:sz w:val="24"/>
              </w:rPr>
            </w:pPr>
            <w:r>
              <w:rPr>
                <w:rFonts w:hint="eastAsia" w:ascii="仿宋_GB2312" w:eastAsia="仿宋_GB2312"/>
                <w:color w:val="auto"/>
                <w:sz w:val="24"/>
                <w:lang w:val="en-US" w:eastAsia="zh-CN"/>
              </w:rPr>
              <w:t>2）</w:t>
            </w:r>
            <w:r>
              <w:rPr>
                <w:rFonts w:hint="eastAsia" w:ascii="仿宋_GB2312" w:eastAsia="仿宋_GB2312"/>
                <w:color w:val="auto"/>
                <w:sz w:val="24"/>
                <w:lang w:eastAsia="zh-CN"/>
              </w:rPr>
              <w:t>规范学校招生行为，不违规争抢生源、掐尖招生，公办、民办普通高中原则上实行属地招生（1分）</w:t>
            </w:r>
          </w:p>
        </w:tc>
        <w:tc>
          <w:tcPr>
            <w:tcW w:w="3840" w:type="dxa"/>
            <w:tcBorders>
              <w:tl2br w:val="nil"/>
              <w:tr2bl w:val="nil"/>
            </w:tcBorders>
            <w:vAlign w:val="center"/>
          </w:tcPr>
          <w:p>
            <w:pPr>
              <w:spacing w:line="260" w:lineRule="exact"/>
              <w:rPr>
                <w:rFonts w:hint="eastAsia" w:ascii="仿宋_GB2312" w:eastAsia="仿宋_GB2312"/>
                <w:color w:val="auto"/>
                <w:sz w:val="24"/>
              </w:rPr>
            </w:pPr>
            <w:r>
              <w:rPr>
                <w:rFonts w:hint="eastAsia" w:ascii="仿宋_GB2312" w:eastAsia="仿宋_GB2312"/>
                <w:color w:val="auto"/>
                <w:sz w:val="24"/>
                <w:lang w:val="en-US" w:eastAsia="zh-CN"/>
              </w:rPr>
              <w:t>提供主管部门评价意见</w:t>
            </w:r>
          </w:p>
        </w:tc>
        <w:tc>
          <w:tcPr>
            <w:tcW w:w="1111" w:type="dxa"/>
            <w:tcBorders>
              <w:tl2br w:val="nil"/>
              <w:tr2bl w:val="nil"/>
            </w:tcBorders>
            <w:vAlign w:val="center"/>
          </w:tcPr>
          <w:p>
            <w:pPr>
              <w:spacing w:line="0" w:lineRule="atLeast"/>
              <w:rPr>
                <w:rFonts w:hint="eastAsia"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jc w:val="center"/>
        </w:trPr>
        <w:tc>
          <w:tcPr>
            <w:tcW w:w="1449" w:type="dxa"/>
            <w:vMerge w:val="continue"/>
            <w:tcBorders>
              <w:tl2br w:val="nil"/>
              <w:tr2bl w:val="nil"/>
            </w:tcBorders>
            <w:vAlign w:val="center"/>
          </w:tcPr>
          <w:p>
            <w:pPr>
              <w:spacing w:line="0" w:lineRule="atLeast"/>
              <w:jc w:val="center"/>
              <w:rPr>
                <w:rFonts w:ascii="仿宋_GB2312" w:eastAsia="仿宋_GB2312"/>
                <w:color w:val="auto"/>
                <w:sz w:val="24"/>
              </w:rPr>
            </w:pPr>
          </w:p>
        </w:tc>
        <w:tc>
          <w:tcPr>
            <w:tcW w:w="1554" w:type="dxa"/>
            <w:vMerge w:val="continue"/>
            <w:tcBorders>
              <w:tl2br w:val="nil"/>
              <w:tr2bl w:val="nil"/>
            </w:tcBorders>
            <w:vAlign w:val="center"/>
          </w:tcPr>
          <w:p>
            <w:pPr>
              <w:spacing w:line="0" w:lineRule="atLeast"/>
              <w:jc w:val="center"/>
              <w:rPr>
                <w:rFonts w:hint="eastAsia" w:ascii="仿宋_GB2312" w:hAnsi="宋体" w:eastAsia="仿宋_GB2312" w:cs="宋体"/>
                <w:color w:val="auto"/>
                <w:sz w:val="24"/>
              </w:rPr>
            </w:pPr>
          </w:p>
        </w:tc>
        <w:tc>
          <w:tcPr>
            <w:tcW w:w="6479" w:type="dxa"/>
            <w:tcBorders>
              <w:tl2br w:val="nil"/>
              <w:tr2bl w:val="nil"/>
            </w:tcBorders>
            <w:vAlign w:val="center"/>
          </w:tcPr>
          <w:p>
            <w:pPr>
              <w:spacing w:line="260" w:lineRule="exact"/>
              <w:rPr>
                <w:rFonts w:hint="eastAsia" w:ascii="仿宋_GB2312" w:eastAsia="仿宋_GB2312"/>
                <w:color w:val="auto"/>
                <w:sz w:val="24"/>
              </w:rPr>
            </w:pPr>
            <w:r>
              <w:rPr>
                <w:rFonts w:hint="eastAsia" w:ascii="仿宋_GB2312" w:eastAsia="仿宋_GB2312"/>
                <w:color w:val="auto"/>
                <w:sz w:val="24"/>
                <w:lang w:val="en-US" w:eastAsia="zh-CN"/>
              </w:rPr>
              <w:t>3）</w:t>
            </w:r>
            <w:r>
              <w:rPr>
                <w:rFonts w:hint="eastAsia" w:ascii="仿宋_GB2312" w:eastAsia="仿宋_GB2312"/>
                <w:color w:val="auto"/>
                <w:sz w:val="24"/>
                <w:lang w:eastAsia="zh-CN"/>
              </w:rPr>
              <w:t>学生近视率、肥胖率低于全省平均水平</w:t>
            </w:r>
            <w:r>
              <w:rPr>
                <w:rFonts w:hint="eastAsia" w:ascii="仿宋_GB2312" w:eastAsia="仿宋_GB2312"/>
                <w:color w:val="auto"/>
                <w:sz w:val="24"/>
              </w:rPr>
              <w:t>（</w:t>
            </w:r>
            <w:r>
              <w:rPr>
                <w:rFonts w:hint="eastAsia" w:ascii="仿宋_GB2312" w:eastAsia="仿宋_GB2312"/>
                <w:color w:val="auto"/>
                <w:sz w:val="24"/>
                <w:lang w:val="en-US" w:eastAsia="zh-CN"/>
              </w:rPr>
              <w:t>1</w:t>
            </w:r>
            <w:r>
              <w:rPr>
                <w:rFonts w:hint="eastAsia" w:ascii="仿宋_GB2312" w:eastAsia="仿宋_GB2312"/>
                <w:color w:val="auto"/>
                <w:sz w:val="24"/>
              </w:rPr>
              <w:t>分）</w:t>
            </w:r>
          </w:p>
        </w:tc>
        <w:tc>
          <w:tcPr>
            <w:tcW w:w="3840" w:type="dxa"/>
            <w:tcBorders>
              <w:tl2br w:val="nil"/>
              <w:tr2bl w:val="nil"/>
            </w:tcBorders>
            <w:vAlign w:val="center"/>
          </w:tcPr>
          <w:p>
            <w:pPr>
              <w:spacing w:line="260" w:lineRule="exact"/>
              <w:rPr>
                <w:rFonts w:hint="eastAsia" w:ascii="仿宋_GB2312" w:eastAsia="仿宋_GB2312"/>
                <w:color w:val="auto"/>
                <w:sz w:val="24"/>
              </w:rPr>
            </w:pPr>
            <w:r>
              <w:rPr>
                <w:rFonts w:hint="eastAsia" w:ascii="仿宋_GB2312" w:eastAsia="仿宋_GB2312"/>
                <w:color w:val="auto"/>
                <w:sz w:val="24"/>
                <w:lang w:val="en-US" w:eastAsia="zh-CN"/>
              </w:rPr>
              <w:t>提供主管部门评价意见</w:t>
            </w:r>
          </w:p>
        </w:tc>
        <w:tc>
          <w:tcPr>
            <w:tcW w:w="1111" w:type="dxa"/>
            <w:tcBorders>
              <w:tl2br w:val="nil"/>
              <w:tr2bl w:val="nil"/>
            </w:tcBorders>
            <w:vAlign w:val="center"/>
          </w:tcPr>
          <w:p>
            <w:pPr>
              <w:spacing w:line="0" w:lineRule="atLeast"/>
              <w:rPr>
                <w:rFonts w:hint="eastAsia"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6" w:hRule="atLeast"/>
          <w:jc w:val="center"/>
        </w:trPr>
        <w:tc>
          <w:tcPr>
            <w:tcW w:w="1449" w:type="dxa"/>
            <w:vMerge w:val="continue"/>
            <w:tcBorders>
              <w:tl2br w:val="nil"/>
              <w:tr2bl w:val="nil"/>
            </w:tcBorders>
            <w:vAlign w:val="center"/>
          </w:tcPr>
          <w:p>
            <w:pPr>
              <w:spacing w:line="0" w:lineRule="atLeast"/>
              <w:jc w:val="center"/>
              <w:rPr>
                <w:rFonts w:ascii="仿宋_GB2312" w:eastAsia="仿宋_GB2312"/>
                <w:color w:val="auto"/>
                <w:sz w:val="24"/>
              </w:rPr>
            </w:pPr>
          </w:p>
        </w:tc>
        <w:tc>
          <w:tcPr>
            <w:tcW w:w="1554" w:type="dxa"/>
            <w:vMerge w:val="restart"/>
            <w:tcBorders>
              <w:tl2br w:val="nil"/>
              <w:tr2bl w:val="nil"/>
            </w:tcBorders>
            <w:vAlign w:val="center"/>
          </w:tcPr>
          <w:p>
            <w:pPr>
              <w:spacing w:line="0" w:lineRule="atLeast"/>
              <w:jc w:val="center"/>
              <w:rPr>
                <w:rFonts w:ascii="仿宋_GB2312" w:eastAsia="仿宋_GB2312"/>
                <w:color w:val="auto"/>
                <w:sz w:val="24"/>
              </w:rPr>
            </w:pPr>
            <w:r>
              <w:rPr>
                <w:rFonts w:hint="eastAsia" w:ascii="仿宋_GB2312" w:eastAsia="仿宋_GB2312"/>
                <w:color w:val="auto"/>
                <w:sz w:val="24"/>
              </w:rPr>
              <w:t>B26</w:t>
            </w:r>
          </w:p>
          <w:p>
            <w:pPr>
              <w:spacing w:line="0" w:lineRule="atLeast"/>
              <w:jc w:val="center"/>
              <w:rPr>
                <w:rFonts w:ascii="仿宋_GB2312" w:eastAsia="仿宋_GB2312"/>
                <w:color w:val="auto"/>
                <w:sz w:val="24"/>
              </w:rPr>
            </w:pPr>
            <w:r>
              <w:rPr>
                <w:rFonts w:hint="eastAsia" w:ascii="仿宋_GB2312" w:eastAsia="仿宋_GB2312"/>
                <w:color w:val="auto"/>
                <w:sz w:val="24"/>
              </w:rPr>
              <w:t>文明共建</w:t>
            </w:r>
          </w:p>
          <w:p>
            <w:pPr>
              <w:spacing w:line="0" w:lineRule="atLeast"/>
              <w:jc w:val="center"/>
              <w:rPr>
                <w:rFonts w:ascii="仿宋_GB2312" w:hAnsi="宋体" w:eastAsia="仿宋_GB2312" w:cs="宋体"/>
                <w:color w:val="auto"/>
                <w:sz w:val="24"/>
              </w:rPr>
            </w:pPr>
            <w:r>
              <w:rPr>
                <w:rFonts w:hint="eastAsia" w:ascii="仿宋_GB2312" w:eastAsia="仿宋_GB2312"/>
                <w:color w:val="auto"/>
                <w:sz w:val="24"/>
              </w:rPr>
              <w:t>（</w:t>
            </w:r>
            <w:r>
              <w:rPr>
                <w:rFonts w:hint="eastAsia" w:ascii="仿宋_GB2312" w:eastAsia="仿宋_GB2312"/>
                <w:color w:val="auto"/>
                <w:sz w:val="24"/>
                <w:lang w:val="en-US" w:eastAsia="zh-CN"/>
              </w:rPr>
              <w:t>3</w:t>
            </w:r>
            <w:r>
              <w:rPr>
                <w:rFonts w:hint="eastAsia" w:ascii="仿宋_GB2312" w:eastAsia="仿宋_GB2312"/>
                <w:color w:val="auto"/>
                <w:sz w:val="24"/>
              </w:rPr>
              <w:t>分）</w:t>
            </w:r>
          </w:p>
        </w:tc>
        <w:tc>
          <w:tcPr>
            <w:tcW w:w="6479" w:type="dxa"/>
            <w:tcBorders>
              <w:tl2br w:val="nil"/>
              <w:tr2bl w:val="nil"/>
            </w:tcBorders>
            <w:vAlign w:val="center"/>
          </w:tcPr>
          <w:p>
            <w:pPr>
              <w:spacing w:line="260" w:lineRule="exact"/>
              <w:rPr>
                <w:rFonts w:hint="eastAsia" w:ascii="仿宋_GB2312" w:eastAsia="仿宋_GB2312"/>
                <w:color w:val="auto"/>
                <w:sz w:val="24"/>
              </w:rPr>
            </w:pPr>
            <w:r>
              <w:rPr>
                <w:rFonts w:hint="eastAsia" w:ascii="仿宋_GB2312" w:eastAsia="仿宋_GB2312"/>
                <w:color w:val="auto"/>
                <w:sz w:val="24"/>
              </w:rPr>
              <w:t>1）与薄弱学校、乡村学校结对共建（1分）</w:t>
            </w:r>
          </w:p>
        </w:tc>
        <w:tc>
          <w:tcPr>
            <w:tcW w:w="3840" w:type="dxa"/>
            <w:tcBorders>
              <w:tl2br w:val="nil"/>
              <w:tr2bl w:val="nil"/>
            </w:tcBorders>
            <w:vAlign w:val="center"/>
          </w:tcPr>
          <w:p>
            <w:pPr>
              <w:spacing w:line="260" w:lineRule="exact"/>
              <w:rPr>
                <w:rFonts w:hint="eastAsia" w:ascii="仿宋_GB2312" w:eastAsia="仿宋_GB2312"/>
                <w:color w:val="auto"/>
                <w:sz w:val="24"/>
              </w:rPr>
            </w:pPr>
            <w:r>
              <w:rPr>
                <w:rFonts w:hint="eastAsia" w:ascii="仿宋_GB2312" w:eastAsia="仿宋_GB2312"/>
                <w:color w:val="auto"/>
                <w:sz w:val="24"/>
              </w:rPr>
              <w:t>提供活动照片2张及结对学校出具的书面证明</w:t>
            </w:r>
          </w:p>
        </w:tc>
        <w:tc>
          <w:tcPr>
            <w:tcW w:w="1111" w:type="dxa"/>
            <w:tcBorders>
              <w:tl2br w:val="nil"/>
              <w:tr2bl w:val="nil"/>
            </w:tcBorders>
            <w:vAlign w:val="center"/>
          </w:tcPr>
          <w:p>
            <w:pPr>
              <w:spacing w:line="0" w:lineRule="atLeast"/>
              <w:jc w:val="left"/>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9" w:hRule="atLeast"/>
          <w:jc w:val="center"/>
        </w:trPr>
        <w:tc>
          <w:tcPr>
            <w:tcW w:w="1449" w:type="dxa"/>
            <w:vMerge w:val="continue"/>
            <w:tcBorders>
              <w:tl2br w:val="nil"/>
              <w:tr2bl w:val="nil"/>
            </w:tcBorders>
            <w:vAlign w:val="center"/>
          </w:tcPr>
          <w:p>
            <w:pPr>
              <w:spacing w:line="0" w:lineRule="atLeast"/>
              <w:jc w:val="center"/>
              <w:rPr>
                <w:rFonts w:ascii="仿宋_GB2312" w:hAnsi="宋体" w:eastAsia="仿宋_GB2312" w:cs="宋体"/>
                <w:color w:val="auto"/>
                <w:sz w:val="24"/>
              </w:rPr>
            </w:pPr>
          </w:p>
        </w:tc>
        <w:tc>
          <w:tcPr>
            <w:tcW w:w="1554" w:type="dxa"/>
            <w:vMerge w:val="continue"/>
            <w:tcBorders>
              <w:tl2br w:val="nil"/>
              <w:tr2bl w:val="nil"/>
            </w:tcBorders>
            <w:vAlign w:val="center"/>
          </w:tcPr>
          <w:p>
            <w:pPr>
              <w:spacing w:line="0" w:lineRule="atLeast"/>
              <w:jc w:val="center"/>
              <w:rPr>
                <w:rFonts w:ascii="仿宋_GB2312" w:eastAsia="仿宋_GB2312"/>
                <w:color w:val="auto"/>
                <w:sz w:val="24"/>
              </w:rPr>
            </w:pPr>
          </w:p>
        </w:tc>
        <w:tc>
          <w:tcPr>
            <w:tcW w:w="6479" w:type="dxa"/>
            <w:tcBorders>
              <w:tl2br w:val="nil"/>
              <w:tr2bl w:val="nil"/>
            </w:tcBorders>
            <w:vAlign w:val="center"/>
          </w:tcPr>
          <w:p>
            <w:pPr>
              <w:spacing w:line="260" w:lineRule="exact"/>
              <w:rPr>
                <w:rFonts w:hint="eastAsia" w:ascii="仿宋_GB2312" w:eastAsia="仿宋_GB2312"/>
                <w:color w:val="auto"/>
                <w:sz w:val="24"/>
              </w:rPr>
            </w:pPr>
            <w:r>
              <w:rPr>
                <w:rFonts w:hint="eastAsia" w:ascii="仿宋_GB2312" w:eastAsia="仿宋_GB2312"/>
                <w:color w:val="auto"/>
                <w:sz w:val="24"/>
              </w:rPr>
              <w:t>2）积极参与所在街道、社区文明创建</w:t>
            </w:r>
            <w:r>
              <w:rPr>
                <w:rFonts w:hint="eastAsia" w:ascii="仿宋_GB2312" w:eastAsia="仿宋_GB2312"/>
                <w:color w:val="auto"/>
                <w:sz w:val="24"/>
                <w:lang w:val="en-US" w:eastAsia="zh-CN"/>
              </w:rPr>
              <w:t>活动，与新时代文明实践中心（所、站）结对共建共享。（1分）</w:t>
            </w:r>
          </w:p>
        </w:tc>
        <w:tc>
          <w:tcPr>
            <w:tcW w:w="3840" w:type="dxa"/>
            <w:tcBorders>
              <w:tl2br w:val="nil"/>
              <w:tr2bl w:val="nil"/>
            </w:tcBorders>
            <w:vAlign w:val="center"/>
          </w:tcPr>
          <w:p>
            <w:pPr>
              <w:spacing w:line="260" w:lineRule="exact"/>
              <w:rPr>
                <w:rFonts w:hint="eastAsia" w:ascii="仿宋_GB2312" w:eastAsia="仿宋_GB2312"/>
                <w:color w:val="auto"/>
                <w:sz w:val="24"/>
              </w:rPr>
            </w:pPr>
            <w:r>
              <w:rPr>
                <w:rFonts w:hint="eastAsia" w:ascii="仿宋_GB2312" w:eastAsia="仿宋_GB2312"/>
                <w:color w:val="auto"/>
                <w:sz w:val="24"/>
              </w:rPr>
              <w:t>提供说明报告</w:t>
            </w:r>
          </w:p>
        </w:tc>
        <w:tc>
          <w:tcPr>
            <w:tcW w:w="1111" w:type="dxa"/>
            <w:tcBorders>
              <w:tl2br w:val="nil"/>
              <w:tr2bl w:val="nil"/>
            </w:tcBorders>
            <w:vAlign w:val="center"/>
          </w:tcPr>
          <w:p>
            <w:pPr>
              <w:spacing w:line="0" w:lineRule="atLeast"/>
              <w:jc w:val="left"/>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9" w:hRule="atLeast"/>
          <w:jc w:val="center"/>
        </w:trPr>
        <w:tc>
          <w:tcPr>
            <w:tcW w:w="1449" w:type="dxa"/>
            <w:vMerge w:val="continue"/>
            <w:tcBorders>
              <w:tl2br w:val="nil"/>
              <w:tr2bl w:val="nil"/>
            </w:tcBorders>
            <w:vAlign w:val="center"/>
          </w:tcPr>
          <w:p>
            <w:pPr>
              <w:spacing w:line="0" w:lineRule="atLeast"/>
              <w:jc w:val="center"/>
              <w:rPr>
                <w:rFonts w:ascii="仿宋_GB2312" w:hAnsi="宋体" w:eastAsia="仿宋_GB2312" w:cs="宋体"/>
                <w:color w:val="auto"/>
                <w:sz w:val="24"/>
              </w:rPr>
            </w:pPr>
          </w:p>
        </w:tc>
        <w:tc>
          <w:tcPr>
            <w:tcW w:w="1554" w:type="dxa"/>
            <w:vMerge w:val="continue"/>
            <w:tcBorders>
              <w:tl2br w:val="nil"/>
              <w:tr2bl w:val="nil"/>
            </w:tcBorders>
            <w:vAlign w:val="center"/>
          </w:tcPr>
          <w:p>
            <w:pPr>
              <w:spacing w:line="0" w:lineRule="atLeast"/>
              <w:jc w:val="center"/>
              <w:rPr>
                <w:rFonts w:ascii="仿宋_GB2312" w:eastAsia="仿宋_GB2312"/>
                <w:color w:val="auto"/>
                <w:sz w:val="24"/>
              </w:rPr>
            </w:pPr>
          </w:p>
        </w:tc>
        <w:tc>
          <w:tcPr>
            <w:tcW w:w="6479" w:type="dxa"/>
            <w:tcBorders>
              <w:tl2br w:val="nil"/>
              <w:tr2bl w:val="nil"/>
            </w:tcBorders>
            <w:vAlign w:val="center"/>
          </w:tcPr>
          <w:p>
            <w:pPr>
              <w:spacing w:line="260" w:lineRule="exact"/>
              <w:rPr>
                <w:rFonts w:hint="eastAsia" w:ascii="仿宋_GB2312" w:eastAsia="仿宋_GB2312"/>
                <w:color w:val="auto"/>
                <w:sz w:val="24"/>
              </w:rPr>
            </w:pPr>
            <w:r>
              <w:rPr>
                <w:rFonts w:hint="eastAsia" w:ascii="仿宋_GB2312" w:eastAsia="仿宋_GB2312"/>
                <w:color w:val="auto"/>
                <w:sz w:val="24"/>
              </w:rPr>
              <w:t>3）按时保质提供未成年人思想道德建设工作测评材料，认真完成实地考察各项任务，积极营造文明城市创建的浓厚氛围</w:t>
            </w:r>
          </w:p>
          <w:p>
            <w:pPr>
              <w:spacing w:line="260" w:lineRule="exact"/>
              <w:rPr>
                <w:rFonts w:hint="eastAsia" w:ascii="仿宋_GB2312" w:eastAsia="仿宋_GB2312"/>
                <w:color w:val="auto"/>
                <w:sz w:val="24"/>
              </w:rPr>
            </w:pPr>
            <w:r>
              <w:rPr>
                <w:rFonts w:hint="eastAsia" w:ascii="仿宋_GB2312" w:eastAsia="仿宋_GB2312"/>
                <w:color w:val="auto"/>
                <w:sz w:val="24"/>
              </w:rPr>
              <w:t>（</w:t>
            </w:r>
            <w:r>
              <w:rPr>
                <w:rFonts w:hint="eastAsia" w:ascii="仿宋_GB2312" w:eastAsia="仿宋_GB2312"/>
                <w:color w:val="auto"/>
                <w:sz w:val="24"/>
                <w:lang w:val="en-US" w:eastAsia="zh-CN"/>
              </w:rPr>
              <w:t>1</w:t>
            </w:r>
            <w:r>
              <w:rPr>
                <w:rFonts w:hint="eastAsia" w:ascii="仿宋_GB2312" w:eastAsia="仿宋_GB2312"/>
                <w:color w:val="auto"/>
                <w:sz w:val="24"/>
              </w:rPr>
              <w:t>分）</w:t>
            </w:r>
          </w:p>
        </w:tc>
        <w:tc>
          <w:tcPr>
            <w:tcW w:w="3840" w:type="dxa"/>
            <w:tcBorders>
              <w:tl2br w:val="nil"/>
              <w:tr2bl w:val="nil"/>
            </w:tcBorders>
            <w:vAlign w:val="center"/>
          </w:tcPr>
          <w:p>
            <w:pPr>
              <w:spacing w:line="260" w:lineRule="exact"/>
              <w:rPr>
                <w:rFonts w:hint="eastAsia" w:ascii="仿宋_GB2312" w:eastAsia="仿宋_GB2312"/>
                <w:color w:val="auto"/>
                <w:sz w:val="24"/>
              </w:rPr>
            </w:pPr>
            <w:r>
              <w:rPr>
                <w:rFonts w:hint="eastAsia" w:ascii="仿宋_GB2312" w:eastAsia="仿宋_GB2312"/>
                <w:color w:val="auto"/>
                <w:sz w:val="24"/>
              </w:rPr>
              <w:t>提供主管部门评价意见</w:t>
            </w:r>
          </w:p>
        </w:tc>
        <w:tc>
          <w:tcPr>
            <w:tcW w:w="1111" w:type="dxa"/>
            <w:tcBorders>
              <w:tl2br w:val="nil"/>
              <w:tr2bl w:val="nil"/>
            </w:tcBorders>
            <w:vAlign w:val="center"/>
          </w:tcPr>
          <w:p>
            <w:pPr>
              <w:spacing w:line="0" w:lineRule="atLeast"/>
              <w:jc w:val="left"/>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4" w:hRule="atLeast"/>
          <w:jc w:val="center"/>
        </w:trPr>
        <w:tc>
          <w:tcPr>
            <w:tcW w:w="1449" w:type="dxa"/>
            <w:vMerge w:val="continue"/>
            <w:tcBorders>
              <w:tl2br w:val="nil"/>
              <w:tr2bl w:val="nil"/>
            </w:tcBorders>
            <w:vAlign w:val="center"/>
          </w:tcPr>
          <w:p>
            <w:pPr>
              <w:spacing w:line="0" w:lineRule="atLeast"/>
              <w:jc w:val="center"/>
              <w:rPr>
                <w:rFonts w:ascii="仿宋_GB2312" w:hAnsi="宋体" w:eastAsia="仿宋_GB2312" w:cs="宋体"/>
                <w:color w:val="auto"/>
                <w:sz w:val="24"/>
              </w:rPr>
            </w:pPr>
          </w:p>
        </w:tc>
        <w:tc>
          <w:tcPr>
            <w:tcW w:w="1554" w:type="dxa"/>
            <w:vMerge w:val="restart"/>
            <w:tcBorders>
              <w:tl2br w:val="nil"/>
              <w:tr2bl w:val="nil"/>
            </w:tcBorders>
            <w:vAlign w:val="center"/>
          </w:tcPr>
          <w:p>
            <w:pPr>
              <w:spacing w:line="0" w:lineRule="atLeast"/>
              <w:jc w:val="center"/>
              <w:rPr>
                <w:rFonts w:ascii="仿宋_GB2312" w:eastAsia="仿宋_GB2312"/>
                <w:color w:val="auto"/>
                <w:sz w:val="24"/>
              </w:rPr>
            </w:pPr>
            <w:r>
              <w:rPr>
                <w:rFonts w:hint="eastAsia" w:ascii="仿宋_GB2312" w:hAnsi="宋体" w:eastAsia="仿宋_GB2312" w:cs="宋体"/>
                <w:color w:val="auto"/>
                <w:sz w:val="24"/>
              </w:rPr>
              <w:t>B</w:t>
            </w:r>
            <w:r>
              <w:rPr>
                <w:rFonts w:hint="eastAsia" w:ascii="仿宋_GB2312" w:eastAsia="仿宋_GB2312"/>
                <w:color w:val="auto"/>
                <w:sz w:val="24"/>
              </w:rPr>
              <w:t>27</w:t>
            </w:r>
          </w:p>
          <w:p>
            <w:pPr>
              <w:spacing w:line="0" w:lineRule="atLeast"/>
              <w:jc w:val="center"/>
              <w:rPr>
                <w:rFonts w:ascii="仿宋_GB2312" w:eastAsia="仿宋_GB2312"/>
                <w:color w:val="auto"/>
                <w:sz w:val="24"/>
              </w:rPr>
            </w:pPr>
            <w:r>
              <w:rPr>
                <w:rFonts w:hint="eastAsia" w:ascii="仿宋_GB2312" w:eastAsia="仿宋_GB2312"/>
                <w:color w:val="auto"/>
                <w:sz w:val="24"/>
              </w:rPr>
              <w:t>荣誉表彰</w:t>
            </w:r>
          </w:p>
          <w:p>
            <w:pPr>
              <w:spacing w:line="0" w:lineRule="atLeast"/>
              <w:jc w:val="center"/>
              <w:rPr>
                <w:rFonts w:ascii="仿宋_GB2312" w:hAnsi="宋体" w:eastAsia="仿宋_GB2312" w:cs="宋体"/>
                <w:color w:val="auto"/>
                <w:sz w:val="24"/>
              </w:rPr>
            </w:pPr>
            <w:r>
              <w:rPr>
                <w:rFonts w:hint="eastAsia" w:ascii="仿宋_GB2312" w:eastAsia="仿宋_GB2312"/>
                <w:color w:val="auto"/>
                <w:sz w:val="24"/>
              </w:rPr>
              <w:t>（</w:t>
            </w:r>
            <w:r>
              <w:rPr>
                <w:rFonts w:hint="eastAsia" w:ascii="仿宋_GB2312" w:eastAsia="仿宋_GB2312"/>
                <w:color w:val="auto"/>
                <w:sz w:val="24"/>
                <w:lang w:val="en-US" w:eastAsia="zh-CN"/>
              </w:rPr>
              <w:t>5</w:t>
            </w:r>
            <w:r>
              <w:rPr>
                <w:rFonts w:hint="eastAsia" w:ascii="仿宋_GB2312" w:eastAsia="仿宋_GB2312"/>
                <w:color w:val="auto"/>
                <w:sz w:val="24"/>
              </w:rPr>
              <w:t>分）</w:t>
            </w:r>
          </w:p>
        </w:tc>
        <w:tc>
          <w:tcPr>
            <w:tcW w:w="6479" w:type="dxa"/>
            <w:tcBorders>
              <w:tl2br w:val="nil"/>
              <w:tr2bl w:val="nil"/>
            </w:tcBorders>
            <w:vAlign w:val="center"/>
          </w:tcPr>
          <w:p>
            <w:pPr>
              <w:spacing w:line="0" w:lineRule="atLeast"/>
              <w:jc w:val="left"/>
              <w:rPr>
                <w:rFonts w:hint="eastAsia" w:ascii="仿宋_GB2312" w:eastAsia="仿宋_GB2312"/>
                <w:color w:val="auto"/>
                <w:sz w:val="24"/>
              </w:rPr>
            </w:pPr>
            <w:r>
              <w:rPr>
                <w:rFonts w:hint="eastAsia" w:ascii="仿宋_GB2312" w:eastAsia="仿宋_GB2312"/>
                <w:color w:val="auto"/>
                <w:sz w:val="24"/>
              </w:rPr>
              <w:t>1）师生获得全国道德模范、全国道德模范提名奖、中国好人、全国新时代好少年、山东省道德模范、山东省道德模范提名奖、山东好人、山东省新时代好少年以及市以上机关授予的师德标兵、未成年人思想道德建设先进工作者等荣誉（国家级每人加1.5分，省级每人加1分，市级每人加0.5分，最高不超过</w:t>
            </w:r>
            <w:r>
              <w:rPr>
                <w:rFonts w:hint="eastAsia" w:ascii="仿宋_GB2312" w:eastAsia="仿宋_GB2312"/>
                <w:color w:val="auto"/>
                <w:sz w:val="24"/>
                <w:lang w:val="en-US" w:eastAsia="zh-CN"/>
              </w:rPr>
              <w:t>2</w:t>
            </w:r>
            <w:r>
              <w:rPr>
                <w:rFonts w:hint="eastAsia" w:ascii="仿宋_GB2312" w:eastAsia="仿宋_GB2312"/>
                <w:color w:val="auto"/>
                <w:sz w:val="24"/>
              </w:rPr>
              <w:t>分）</w:t>
            </w:r>
          </w:p>
        </w:tc>
        <w:tc>
          <w:tcPr>
            <w:tcW w:w="3840" w:type="dxa"/>
            <w:vMerge w:val="restart"/>
            <w:tcBorders>
              <w:tl2br w:val="nil"/>
              <w:tr2bl w:val="nil"/>
            </w:tcBorders>
            <w:vAlign w:val="center"/>
          </w:tcPr>
          <w:p>
            <w:pPr>
              <w:spacing w:line="0" w:lineRule="atLeast"/>
              <w:jc w:val="left"/>
              <w:rPr>
                <w:rFonts w:ascii="仿宋_GB2312" w:eastAsia="仿宋_GB2312"/>
                <w:color w:val="auto"/>
                <w:sz w:val="24"/>
              </w:rPr>
            </w:pPr>
            <w:r>
              <w:rPr>
                <w:rFonts w:hint="eastAsia" w:ascii="仿宋_GB2312" w:eastAsia="仿宋_GB2312"/>
                <w:color w:val="auto"/>
                <w:sz w:val="24"/>
              </w:rPr>
              <w:t>提供获奖情况清单和相关佐证材料</w:t>
            </w:r>
          </w:p>
        </w:tc>
        <w:tc>
          <w:tcPr>
            <w:tcW w:w="1111" w:type="dxa"/>
            <w:vMerge w:val="restart"/>
            <w:tcBorders>
              <w:tl2br w:val="nil"/>
              <w:tr2bl w:val="nil"/>
            </w:tcBorders>
            <w:vAlign w:val="center"/>
          </w:tcPr>
          <w:p>
            <w:pPr>
              <w:spacing w:line="0" w:lineRule="atLeast"/>
              <w:jc w:val="left"/>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4" w:hRule="atLeast"/>
          <w:jc w:val="center"/>
        </w:trPr>
        <w:tc>
          <w:tcPr>
            <w:tcW w:w="1449" w:type="dxa"/>
            <w:vMerge w:val="continue"/>
            <w:tcBorders>
              <w:tl2br w:val="nil"/>
              <w:tr2bl w:val="nil"/>
            </w:tcBorders>
            <w:vAlign w:val="center"/>
          </w:tcPr>
          <w:p>
            <w:pPr>
              <w:spacing w:line="0" w:lineRule="atLeast"/>
              <w:jc w:val="center"/>
              <w:rPr>
                <w:rFonts w:ascii="仿宋_GB2312" w:hAnsi="宋体" w:eastAsia="仿宋_GB2312" w:cs="宋体"/>
                <w:color w:val="auto"/>
                <w:sz w:val="24"/>
              </w:rPr>
            </w:pPr>
          </w:p>
        </w:tc>
        <w:tc>
          <w:tcPr>
            <w:tcW w:w="1554" w:type="dxa"/>
            <w:vMerge w:val="continue"/>
            <w:tcBorders>
              <w:tl2br w:val="nil"/>
              <w:tr2bl w:val="nil"/>
            </w:tcBorders>
            <w:vAlign w:val="center"/>
          </w:tcPr>
          <w:p>
            <w:pPr>
              <w:spacing w:line="0" w:lineRule="atLeast"/>
              <w:jc w:val="center"/>
              <w:rPr>
                <w:rFonts w:ascii="仿宋_GB2312" w:eastAsia="仿宋_GB2312"/>
                <w:color w:val="auto"/>
                <w:sz w:val="24"/>
              </w:rPr>
            </w:pPr>
          </w:p>
        </w:tc>
        <w:tc>
          <w:tcPr>
            <w:tcW w:w="6479" w:type="dxa"/>
            <w:tcBorders>
              <w:tl2br w:val="nil"/>
              <w:tr2bl w:val="nil"/>
            </w:tcBorders>
            <w:vAlign w:val="center"/>
          </w:tcPr>
          <w:p>
            <w:pPr>
              <w:spacing w:line="0" w:lineRule="atLeast"/>
              <w:jc w:val="left"/>
              <w:rPr>
                <w:rFonts w:hint="eastAsia" w:ascii="仿宋_GB2312" w:eastAsia="仿宋_GB2312"/>
                <w:color w:val="auto"/>
                <w:sz w:val="24"/>
              </w:rPr>
            </w:pPr>
            <w:r>
              <w:rPr>
                <w:rFonts w:hint="eastAsia" w:ascii="仿宋_GB2312" w:eastAsia="仿宋_GB2312"/>
                <w:color w:val="auto"/>
                <w:sz w:val="24"/>
              </w:rPr>
              <w:t>2）师生积极参与社会公益、志愿服务等活动，产生较大社会影响，获得市级以上表彰（国家级表彰加1分，省</w:t>
            </w:r>
            <w:r>
              <w:rPr>
                <w:rFonts w:hint="eastAsia" w:ascii="仿宋_GB2312" w:eastAsia="仿宋_GB2312"/>
                <w:color w:val="auto"/>
                <w:sz w:val="24"/>
                <w:lang w:eastAsia="zh-CN"/>
              </w:rPr>
              <w:t>、</w:t>
            </w:r>
            <w:r>
              <w:rPr>
                <w:rFonts w:hint="eastAsia" w:ascii="仿宋_GB2312" w:eastAsia="仿宋_GB2312"/>
                <w:color w:val="auto"/>
                <w:sz w:val="24"/>
              </w:rPr>
              <w:t>市级每次加0.5分，最高不超过1.5分）</w:t>
            </w:r>
          </w:p>
        </w:tc>
        <w:tc>
          <w:tcPr>
            <w:tcW w:w="3840" w:type="dxa"/>
            <w:vMerge w:val="continue"/>
            <w:tcBorders>
              <w:tl2br w:val="nil"/>
              <w:tr2bl w:val="nil"/>
            </w:tcBorders>
            <w:vAlign w:val="center"/>
          </w:tcPr>
          <w:p>
            <w:pPr>
              <w:spacing w:line="0" w:lineRule="atLeast"/>
              <w:jc w:val="left"/>
              <w:rPr>
                <w:rFonts w:ascii="仿宋_GB2312" w:eastAsia="仿宋_GB2312"/>
                <w:color w:val="auto"/>
                <w:sz w:val="24"/>
              </w:rPr>
            </w:pPr>
          </w:p>
        </w:tc>
        <w:tc>
          <w:tcPr>
            <w:tcW w:w="1111" w:type="dxa"/>
            <w:vMerge w:val="continue"/>
            <w:tcBorders>
              <w:tl2br w:val="nil"/>
              <w:tr2bl w:val="nil"/>
            </w:tcBorders>
            <w:vAlign w:val="center"/>
          </w:tcPr>
          <w:p>
            <w:pPr>
              <w:spacing w:line="0" w:lineRule="atLeast"/>
              <w:jc w:val="left"/>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4" w:hRule="atLeast"/>
          <w:jc w:val="center"/>
        </w:trPr>
        <w:tc>
          <w:tcPr>
            <w:tcW w:w="1449" w:type="dxa"/>
            <w:vMerge w:val="continue"/>
            <w:tcBorders>
              <w:tl2br w:val="nil"/>
              <w:tr2bl w:val="nil"/>
            </w:tcBorders>
            <w:vAlign w:val="center"/>
          </w:tcPr>
          <w:p>
            <w:pPr>
              <w:spacing w:line="0" w:lineRule="atLeast"/>
              <w:jc w:val="center"/>
              <w:rPr>
                <w:rFonts w:ascii="仿宋_GB2312" w:hAnsi="宋体" w:eastAsia="仿宋_GB2312" w:cs="宋体"/>
                <w:color w:val="auto"/>
                <w:sz w:val="24"/>
              </w:rPr>
            </w:pPr>
          </w:p>
        </w:tc>
        <w:tc>
          <w:tcPr>
            <w:tcW w:w="1554" w:type="dxa"/>
            <w:vMerge w:val="continue"/>
            <w:tcBorders>
              <w:tl2br w:val="nil"/>
              <w:tr2bl w:val="nil"/>
            </w:tcBorders>
            <w:vAlign w:val="center"/>
          </w:tcPr>
          <w:p>
            <w:pPr>
              <w:spacing w:line="0" w:lineRule="atLeast"/>
              <w:jc w:val="center"/>
              <w:rPr>
                <w:rFonts w:ascii="仿宋_GB2312" w:eastAsia="仿宋_GB2312"/>
                <w:color w:val="auto"/>
                <w:sz w:val="24"/>
              </w:rPr>
            </w:pPr>
          </w:p>
        </w:tc>
        <w:tc>
          <w:tcPr>
            <w:tcW w:w="6479" w:type="dxa"/>
            <w:tcBorders>
              <w:tl2br w:val="nil"/>
              <w:tr2bl w:val="nil"/>
            </w:tcBorders>
            <w:vAlign w:val="center"/>
          </w:tcPr>
          <w:p>
            <w:pPr>
              <w:spacing w:line="0" w:lineRule="atLeast"/>
              <w:jc w:val="left"/>
              <w:rPr>
                <w:rFonts w:hint="eastAsia" w:ascii="仿宋_GB2312" w:eastAsia="仿宋_GB2312"/>
                <w:color w:val="auto"/>
                <w:sz w:val="24"/>
              </w:rPr>
            </w:pPr>
            <w:r>
              <w:rPr>
                <w:rFonts w:hint="eastAsia" w:ascii="仿宋_GB2312" w:eastAsia="仿宋_GB2312"/>
                <w:color w:val="auto"/>
                <w:sz w:val="24"/>
              </w:rPr>
              <w:t>3）学校办学、文化建设、文明创建特色明显，成效显著，获得市级先进称号、在市级以上主要媒体做过宣传报道或在市级以上会议上作典型经验介绍（国家级加1.5分，省级每项加1分，市级每项加0.5分，最高不超过1.5分）</w:t>
            </w:r>
          </w:p>
        </w:tc>
        <w:tc>
          <w:tcPr>
            <w:tcW w:w="3840" w:type="dxa"/>
            <w:vMerge w:val="continue"/>
            <w:tcBorders>
              <w:tl2br w:val="nil"/>
              <w:tr2bl w:val="nil"/>
            </w:tcBorders>
            <w:vAlign w:val="center"/>
          </w:tcPr>
          <w:p>
            <w:pPr>
              <w:spacing w:line="0" w:lineRule="atLeast"/>
              <w:jc w:val="left"/>
              <w:rPr>
                <w:rFonts w:ascii="仿宋_GB2312" w:eastAsia="仿宋_GB2312"/>
                <w:color w:val="auto"/>
                <w:sz w:val="24"/>
              </w:rPr>
            </w:pPr>
          </w:p>
        </w:tc>
        <w:tc>
          <w:tcPr>
            <w:tcW w:w="1111" w:type="dxa"/>
            <w:vMerge w:val="continue"/>
            <w:tcBorders>
              <w:tl2br w:val="nil"/>
              <w:tr2bl w:val="nil"/>
            </w:tcBorders>
            <w:vAlign w:val="center"/>
          </w:tcPr>
          <w:p>
            <w:pPr>
              <w:spacing w:line="0" w:lineRule="atLeast"/>
              <w:jc w:val="left"/>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3" w:hRule="atLeast"/>
          <w:jc w:val="center"/>
        </w:trPr>
        <w:tc>
          <w:tcPr>
            <w:tcW w:w="1449" w:type="dxa"/>
            <w:tcBorders>
              <w:tl2br w:val="nil"/>
              <w:tr2bl w:val="nil"/>
            </w:tcBorders>
            <w:vAlign w:val="center"/>
          </w:tcPr>
          <w:p>
            <w:pPr>
              <w:spacing w:line="0" w:lineRule="atLeast"/>
              <w:jc w:val="center"/>
              <w:rPr>
                <w:rFonts w:ascii="仿宋_GB2312" w:eastAsia="仿宋_GB2312"/>
                <w:color w:val="auto"/>
                <w:sz w:val="24"/>
              </w:rPr>
            </w:pPr>
            <w:r>
              <w:rPr>
                <w:rFonts w:hint="eastAsia" w:ascii="仿宋_GB2312" w:eastAsia="仿宋_GB2312"/>
                <w:color w:val="auto"/>
                <w:sz w:val="24"/>
              </w:rPr>
              <w:t>A8负面清单</w:t>
            </w:r>
          </w:p>
        </w:tc>
        <w:tc>
          <w:tcPr>
            <w:tcW w:w="1554" w:type="dxa"/>
            <w:tcBorders>
              <w:tl2br w:val="nil"/>
              <w:tr2bl w:val="nil"/>
            </w:tcBorders>
            <w:vAlign w:val="center"/>
          </w:tcPr>
          <w:p>
            <w:pPr>
              <w:spacing w:line="0" w:lineRule="atLeast"/>
              <w:jc w:val="center"/>
              <w:rPr>
                <w:rFonts w:ascii="仿宋_GB2312" w:hAnsi="宋体" w:eastAsia="仿宋_GB2312" w:cs="宋体"/>
                <w:color w:val="auto"/>
                <w:sz w:val="24"/>
              </w:rPr>
            </w:pPr>
            <w:r>
              <w:rPr>
                <w:rFonts w:hint="eastAsia" w:ascii="仿宋_GB2312" w:hAnsi="宋体" w:eastAsia="仿宋_GB2312" w:cs="宋体"/>
                <w:color w:val="auto"/>
                <w:sz w:val="24"/>
              </w:rPr>
              <w:t>B28</w:t>
            </w:r>
          </w:p>
          <w:p>
            <w:pPr>
              <w:spacing w:line="0" w:lineRule="atLeast"/>
              <w:jc w:val="center"/>
              <w:rPr>
                <w:rFonts w:ascii="仿宋_GB2312" w:eastAsia="仿宋_GB2312"/>
                <w:strike/>
                <w:color w:val="auto"/>
                <w:sz w:val="24"/>
              </w:rPr>
            </w:pPr>
            <w:r>
              <w:rPr>
                <w:rFonts w:hint="eastAsia" w:ascii="仿宋_GB2312" w:eastAsia="仿宋_GB2312"/>
                <w:color w:val="auto"/>
                <w:sz w:val="24"/>
              </w:rPr>
              <w:t>影响校园稳定的重大事项</w:t>
            </w:r>
          </w:p>
        </w:tc>
        <w:tc>
          <w:tcPr>
            <w:tcW w:w="6479" w:type="dxa"/>
            <w:tcBorders>
              <w:tl2br w:val="nil"/>
              <w:tr2bl w:val="nil"/>
            </w:tcBorders>
            <w:vAlign w:val="center"/>
          </w:tcPr>
          <w:p>
            <w:pPr>
              <w:spacing w:line="0" w:lineRule="atLeast"/>
              <w:jc w:val="left"/>
              <w:rPr>
                <w:rFonts w:hint="eastAsia" w:ascii="仿宋_GB2312" w:eastAsia="仿宋_GB2312"/>
                <w:color w:val="auto"/>
                <w:sz w:val="24"/>
              </w:rPr>
            </w:pPr>
            <w:r>
              <w:rPr>
                <w:rFonts w:hint="eastAsia" w:ascii="仿宋_GB2312" w:eastAsia="仿宋_GB2312"/>
                <w:color w:val="auto"/>
                <w:sz w:val="24"/>
              </w:rPr>
              <w:t>创建周期内有以下情形之一的，每项扣15分：</w:t>
            </w:r>
          </w:p>
          <w:p>
            <w:pPr>
              <w:spacing w:line="0" w:lineRule="atLeast"/>
              <w:jc w:val="left"/>
              <w:rPr>
                <w:rFonts w:hint="eastAsia" w:ascii="仿宋_GB2312" w:eastAsia="仿宋_GB2312"/>
                <w:color w:val="auto"/>
                <w:sz w:val="24"/>
              </w:rPr>
            </w:pPr>
            <w:r>
              <w:rPr>
                <w:rFonts w:hint="eastAsia" w:ascii="仿宋_GB2312" w:eastAsia="仿宋_GB2312"/>
                <w:color w:val="auto"/>
                <w:sz w:val="24"/>
              </w:rPr>
              <w:t>1.领导班子成员出现严重违纪、违法行为，受到撤销党内职务或行政撤职（含）以上处分；</w:t>
            </w:r>
          </w:p>
          <w:p>
            <w:pPr>
              <w:spacing w:line="0" w:lineRule="atLeast"/>
              <w:jc w:val="left"/>
              <w:rPr>
                <w:rFonts w:hint="eastAsia" w:ascii="仿宋_GB2312" w:eastAsia="仿宋_GB2312"/>
                <w:color w:val="auto"/>
                <w:sz w:val="24"/>
              </w:rPr>
            </w:pPr>
            <w:r>
              <w:rPr>
                <w:rFonts w:hint="eastAsia" w:ascii="仿宋_GB2312" w:eastAsia="仿宋_GB2312"/>
                <w:color w:val="auto"/>
                <w:sz w:val="24"/>
              </w:rPr>
              <w:t>2.党的建设和意识形态工作出现严重问题；</w:t>
            </w:r>
          </w:p>
          <w:p>
            <w:pPr>
              <w:spacing w:line="0" w:lineRule="atLeast"/>
              <w:jc w:val="left"/>
              <w:rPr>
                <w:rFonts w:hint="eastAsia" w:ascii="仿宋_GB2312" w:eastAsia="仿宋_GB2312"/>
                <w:color w:val="auto"/>
                <w:sz w:val="24"/>
              </w:rPr>
            </w:pPr>
            <w:r>
              <w:rPr>
                <w:rFonts w:hint="eastAsia" w:ascii="仿宋_GB2312" w:eastAsia="仿宋_GB2312"/>
                <w:color w:val="auto"/>
                <w:sz w:val="24"/>
              </w:rPr>
              <w:t>3.有影响社会稳定的重大事件；</w:t>
            </w:r>
          </w:p>
          <w:p>
            <w:pPr>
              <w:spacing w:line="0" w:lineRule="atLeast"/>
              <w:jc w:val="left"/>
              <w:rPr>
                <w:rFonts w:hint="eastAsia" w:ascii="仿宋_GB2312" w:eastAsia="仿宋_GB2312"/>
                <w:color w:val="auto"/>
                <w:sz w:val="24"/>
              </w:rPr>
            </w:pPr>
            <w:r>
              <w:rPr>
                <w:rFonts w:hint="eastAsia" w:ascii="仿宋_GB2312" w:eastAsia="仿宋_GB2312"/>
                <w:color w:val="auto"/>
                <w:sz w:val="24"/>
              </w:rPr>
              <w:t>4.有重大校园安全责任事故、重大消防责任事故、重大不诚信事件、重大卫生防疫事件、重大舆情事件</w:t>
            </w:r>
            <w:r>
              <w:rPr>
                <w:rFonts w:hint="eastAsia" w:ascii="仿宋_GB2312" w:eastAsia="仿宋_GB2312"/>
                <w:color w:val="auto"/>
                <w:sz w:val="24"/>
                <w:lang w:eastAsia="zh-CN"/>
              </w:rPr>
              <w:t>、</w:t>
            </w:r>
            <w:r>
              <w:rPr>
                <w:rFonts w:hint="eastAsia" w:ascii="仿宋_GB2312" w:eastAsia="仿宋_GB2312"/>
                <w:color w:val="auto"/>
                <w:sz w:val="24"/>
                <w:lang w:val="en-US" w:eastAsia="zh-CN"/>
              </w:rPr>
              <w:t>学生非正常死亡校方责任事故</w:t>
            </w:r>
            <w:r>
              <w:rPr>
                <w:rFonts w:hint="eastAsia" w:ascii="仿宋_GB2312" w:eastAsia="仿宋_GB2312"/>
                <w:color w:val="auto"/>
                <w:sz w:val="24"/>
              </w:rPr>
              <w:t>等；</w:t>
            </w:r>
          </w:p>
          <w:p>
            <w:pPr>
              <w:spacing w:line="0" w:lineRule="atLeast"/>
              <w:jc w:val="left"/>
              <w:rPr>
                <w:rFonts w:hint="eastAsia" w:ascii="仿宋_GB2312" w:eastAsia="仿宋_GB2312"/>
                <w:color w:val="auto"/>
                <w:sz w:val="24"/>
              </w:rPr>
            </w:pPr>
            <w:r>
              <w:rPr>
                <w:rFonts w:hint="eastAsia" w:ascii="仿宋_GB2312" w:eastAsia="仿宋_GB2312"/>
                <w:color w:val="auto"/>
                <w:sz w:val="24"/>
              </w:rPr>
              <w:t>5.有造成重大社会影响的师生员工违法犯罪案件；</w:t>
            </w:r>
          </w:p>
          <w:p>
            <w:pPr>
              <w:spacing w:line="0" w:lineRule="atLeast"/>
              <w:jc w:val="left"/>
              <w:rPr>
                <w:rFonts w:hint="eastAsia" w:ascii="仿宋_GB2312" w:eastAsia="仿宋_GB2312"/>
                <w:color w:val="auto"/>
                <w:sz w:val="24"/>
              </w:rPr>
            </w:pPr>
            <w:r>
              <w:rPr>
                <w:rFonts w:hint="eastAsia" w:ascii="仿宋_GB2312" w:eastAsia="仿宋_GB2312"/>
                <w:color w:val="auto"/>
                <w:sz w:val="24"/>
              </w:rPr>
              <w:t>6.有严重违规办学（办班）、违规招生</w:t>
            </w:r>
            <w:r>
              <w:rPr>
                <w:rFonts w:hint="eastAsia" w:ascii="仿宋_GB2312" w:eastAsia="仿宋_GB2312"/>
                <w:color w:val="auto"/>
                <w:sz w:val="24"/>
                <w:lang w:val="en-US" w:eastAsia="zh-CN"/>
              </w:rPr>
              <w:t>或</w:t>
            </w:r>
            <w:r>
              <w:rPr>
                <w:rFonts w:hint="eastAsia" w:ascii="仿宋_GB2312" w:eastAsia="仿宋_GB2312"/>
                <w:color w:val="auto"/>
                <w:sz w:val="24"/>
              </w:rPr>
              <w:t>违规收费问题，受到省级及以上通报的；</w:t>
            </w:r>
          </w:p>
          <w:p>
            <w:pPr>
              <w:spacing w:line="0" w:lineRule="atLeast"/>
              <w:jc w:val="left"/>
              <w:rPr>
                <w:rFonts w:hint="eastAsia" w:ascii="仿宋_GB2312" w:eastAsia="仿宋_GB2312"/>
                <w:color w:val="auto"/>
                <w:sz w:val="24"/>
              </w:rPr>
            </w:pPr>
            <w:r>
              <w:rPr>
                <w:rFonts w:hint="eastAsia" w:ascii="仿宋_GB2312" w:eastAsia="仿宋_GB2312"/>
                <w:color w:val="auto"/>
                <w:sz w:val="24"/>
              </w:rPr>
              <w:t>7.教师中有严重违反师德行为，或学生中发生欺凌、暴力行为，以及师生存有吸毒现象，造成恶劣社会影响。</w:t>
            </w:r>
          </w:p>
        </w:tc>
        <w:tc>
          <w:tcPr>
            <w:tcW w:w="3840" w:type="dxa"/>
            <w:tcBorders>
              <w:tl2br w:val="nil"/>
              <w:tr2bl w:val="nil"/>
            </w:tcBorders>
            <w:vAlign w:val="center"/>
          </w:tcPr>
          <w:p>
            <w:pPr>
              <w:tabs>
                <w:tab w:val="left" w:pos="6509"/>
              </w:tabs>
              <w:spacing w:line="260" w:lineRule="exact"/>
              <w:jc w:val="left"/>
              <w:rPr>
                <w:rFonts w:ascii="仿宋_GB2312" w:eastAsia="仿宋_GB2312"/>
                <w:color w:val="auto"/>
                <w:sz w:val="24"/>
              </w:rPr>
            </w:pPr>
            <w:r>
              <w:rPr>
                <w:rFonts w:hint="eastAsia" w:ascii="仿宋_GB2312" w:eastAsia="仿宋_GB2312"/>
                <w:color w:val="auto"/>
                <w:sz w:val="24"/>
              </w:rPr>
              <w:t>由各地文明办向有关部门了解情况，并出具证明</w:t>
            </w:r>
          </w:p>
        </w:tc>
        <w:tc>
          <w:tcPr>
            <w:tcW w:w="1111" w:type="dxa"/>
            <w:tcBorders>
              <w:tl2br w:val="nil"/>
              <w:tr2bl w:val="nil"/>
            </w:tcBorders>
            <w:vAlign w:val="center"/>
          </w:tcPr>
          <w:p>
            <w:pPr>
              <w:tabs>
                <w:tab w:val="left" w:pos="6509"/>
              </w:tabs>
              <w:spacing w:line="260" w:lineRule="exact"/>
              <w:jc w:val="left"/>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2" w:hRule="atLeast"/>
          <w:jc w:val="center"/>
        </w:trPr>
        <w:tc>
          <w:tcPr>
            <w:tcW w:w="13322" w:type="dxa"/>
            <w:gridSpan w:val="4"/>
            <w:tcBorders>
              <w:tl2br w:val="nil"/>
              <w:tr2bl w:val="nil"/>
            </w:tcBorders>
            <w:vAlign w:val="center"/>
          </w:tcPr>
          <w:p>
            <w:pPr>
              <w:tabs>
                <w:tab w:val="left" w:pos="6509"/>
              </w:tabs>
              <w:jc w:val="center"/>
              <w:rPr>
                <w:rFonts w:ascii="仿宋_GB2312" w:eastAsia="仿宋_GB2312"/>
                <w:b/>
                <w:color w:val="auto"/>
                <w:sz w:val="32"/>
                <w:szCs w:val="32"/>
              </w:rPr>
            </w:pPr>
            <w:r>
              <w:rPr>
                <w:rFonts w:hint="eastAsia" w:ascii="仿宋_GB2312" w:eastAsia="仿宋_GB2312"/>
                <w:b/>
                <w:color w:val="auto"/>
                <w:sz w:val="32"/>
                <w:szCs w:val="32"/>
              </w:rPr>
              <w:t>材料审核得分（满分7</w:t>
            </w:r>
            <w:r>
              <w:rPr>
                <w:rFonts w:hint="eastAsia" w:ascii="仿宋_GB2312" w:eastAsia="仿宋_GB2312"/>
                <w:b/>
                <w:color w:val="auto"/>
                <w:sz w:val="32"/>
                <w:szCs w:val="32"/>
                <w:lang w:val="en-US" w:eastAsia="zh-CN"/>
              </w:rPr>
              <w:t>4</w:t>
            </w:r>
            <w:r>
              <w:rPr>
                <w:rFonts w:hint="eastAsia" w:ascii="仿宋_GB2312" w:eastAsia="仿宋_GB2312"/>
                <w:b/>
                <w:color w:val="auto"/>
                <w:sz w:val="32"/>
                <w:szCs w:val="32"/>
              </w:rPr>
              <w:t>分）</w:t>
            </w:r>
          </w:p>
        </w:tc>
        <w:tc>
          <w:tcPr>
            <w:tcW w:w="1111" w:type="dxa"/>
            <w:tcBorders>
              <w:tl2br w:val="nil"/>
              <w:tr2bl w:val="nil"/>
            </w:tcBorders>
            <w:vAlign w:val="center"/>
          </w:tcPr>
          <w:p>
            <w:pPr>
              <w:tabs>
                <w:tab w:val="left" w:pos="6509"/>
              </w:tabs>
              <w:jc w:val="left"/>
              <w:rPr>
                <w:rFonts w:ascii="仿宋_GB2312" w:eastAsia="仿宋_GB2312"/>
                <w:b/>
                <w:color w:val="auto"/>
                <w:sz w:val="32"/>
                <w:szCs w:val="32"/>
              </w:rPr>
            </w:pPr>
          </w:p>
        </w:tc>
      </w:tr>
    </w:tbl>
    <w:p>
      <w:pPr>
        <w:rPr>
          <w:rFonts w:ascii="方正小标宋简体" w:eastAsia="方正小标宋简体"/>
          <w:spacing w:val="12"/>
          <w:szCs w:val="21"/>
        </w:rPr>
      </w:pPr>
      <w:r>
        <w:rPr>
          <w:rFonts w:ascii="方正小标宋简体" w:eastAsia="方正小标宋简体"/>
          <w:spacing w:val="12"/>
          <w:szCs w:val="21"/>
        </w:rPr>
        <w:br w:type="page"/>
      </w:r>
    </w:p>
    <w:tbl>
      <w:tblPr>
        <w:tblStyle w:val="4"/>
        <w:tblW w:w="144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49"/>
        <w:gridCol w:w="1554"/>
        <w:gridCol w:w="7016"/>
        <w:gridCol w:w="3303"/>
        <w:gridCol w:w="1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tblHeader/>
          <w:jc w:val="center"/>
        </w:trPr>
        <w:tc>
          <w:tcPr>
            <w:tcW w:w="14433" w:type="dxa"/>
            <w:gridSpan w:val="5"/>
            <w:tcBorders>
              <w:top w:val="nil"/>
              <w:left w:val="nil"/>
              <w:right w:val="nil"/>
              <w:tl2br w:val="nil"/>
              <w:tr2bl w:val="nil"/>
            </w:tcBorders>
            <w:vAlign w:val="center"/>
          </w:tcPr>
          <w:p>
            <w:pPr>
              <w:spacing w:line="0" w:lineRule="atLeast"/>
              <w:jc w:val="center"/>
              <w:rPr>
                <w:rFonts w:hAnsi="黑体" w:eastAsia="黑体"/>
                <w:bCs/>
                <w:sz w:val="44"/>
                <w:szCs w:val="44"/>
              </w:rPr>
            </w:pPr>
            <w:r>
              <w:rPr>
                <w:rFonts w:hint="eastAsia" w:hAnsi="黑体" w:eastAsia="黑体"/>
                <w:bCs/>
                <w:sz w:val="44"/>
                <w:szCs w:val="44"/>
              </w:rPr>
              <w:t>实地考察部分评分表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tblHeader/>
          <w:jc w:val="center"/>
        </w:trPr>
        <w:tc>
          <w:tcPr>
            <w:tcW w:w="1449" w:type="dxa"/>
            <w:tcBorders>
              <w:tl2br w:val="nil"/>
              <w:tr2bl w:val="nil"/>
            </w:tcBorders>
            <w:vAlign w:val="center"/>
          </w:tcPr>
          <w:p>
            <w:pPr>
              <w:spacing w:line="0" w:lineRule="atLeast"/>
              <w:jc w:val="center"/>
              <w:rPr>
                <w:rFonts w:eastAsia="黑体"/>
                <w:bCs/>
                <w:sz w:val="24"/>
              </w:rPr>
            </w:pPr>
            <w:r>
              <w:rPr>
                <w:rFonts w:hint="eastAsia" w:hAnsi="黑体" w:eastAsia="黑体"/>
                <w:bCs/>
                <w:sz w:val="24"/>
              </w:rPr>
              <w:t>测评项目</w:t>
            </w:r>
          </w:p>
        </w:tc>
        <w:tc>
          <w:tcPr>
            <w:tcW w:w="1554" w:type="dxa"/>
            <w:tcBorders>
              <w:tl2br w:val="nil"/>
              <w:tr2bl w:val="nil"/>
            </w:tcBorders>
            <w:vAlign w:val="center"/>
          </w:tcPr>
          <w:p>
            <w:pPr>
              <w:spacing w:line="0" w:lineRule="atLeast"/>
              <w:jc w:val="center"/>
              <w:rPr>
                <w:rFonts w:eastAsia="黑体"/>
                <w:bCs/>
                <w:sz w:val="24"/>
              </w:rPr>
            </w:pPr>
            <w:r>
              <w:rPr>
                <w:rFonts w:hint="eastAsia" w:hAnsi="黑体" w:eastAsia="黑体"/>
                <w:bCs/>
                <w:sz w:val="24"/>
              </w:rPr>
              <w:t>测评内容</w:t>
            </w:r>
          </w:p>
        </w:tc>
        <w:tc>
          <w:tcPr>
            <w:tcW w:w="7016" w:type="dxa"/>
            <w:tcBorders>
              <w:tl2br w:val="nil"/>
              <w:tr2bl w:val="nil"/>
            </w:tcBorders>
            <w:vAlign w:val="center"/>
          </w:tcPr>
          <w:p>
            <w:pPr>
              <w:spacing w:line="0" w:lineRule="atLeast"/>
              <w:jc w:val="center"/>
              <w:rPr>
                <w:rFonts w:eastAsia="黑体"/>
                <w:bCs/>
                <w:sz w:val="24"/>
              </w:rPr>
            </w:pPr>
            <w:r>
              <w:rPr>
                <w:rFonts w:hint="eastAsia" w:hAnsi="黑体" w:eastAsia="黑体"/>
                <w:bCs/>
                <w:sz w:val="24"/>
              </w:rPr>
              <w:t>测评标准</w:t>
            </w:r>
          </w:p>
        </w:tc>
        <w:tc>
          <w:tcPr>
            <w:tcW w:w="3303" w:type="dxa"/>
            <w:tcBorders>
              <w:tl2br w:val="nil"/>
              <w:tr2bl w:val="nil"/>
            </w:tcBorders>
            <w:vAlign w:val="center"/>
          </w:tcPr>
          <w:p>
            <w:pPr>
              <w:spacing w:line="0" w:lineRule="atLeast"/>
              <w:jc w:val="center"/>
              <w:rPr>
                <w:rFonts w:hAnsi="黑体" w:eastAsia="黑体"/>
                <w:bCs/>
                <w:sz w:val="24"/>
              </w:rPr>
            </w:pPr>
            <w:r>
              <w:rPr>
                <w:rFonts w:hint="eastAsia" w:hAnsi="黑体" w:eastAsia="黑体"/>
                <w:bCs/>
                <w:sz w:val="24"/>
              </w:rPr>
              <w:t>测评要求</w:t>
            </w:r>
          </w:p>
        </w:tc>
        <w:tc>
          <w:tcPr>
            <w:tcW w:w="1111" w:type="dxa"/>
            <w:tcBorders>
              <w:tl2br w:val="nil"/>
              <w:tr2bl w:val="nil"/>
            </w:tcBorders>
            <w:vAlign w:val="center"/>
          </w:tcPr>
          <w:p>
            <w:pPr>
              <w:spacing w:line="0" w:lineRule="atLeast"/>
              <w:jc w:val="center"/>
              <w:rPr>
                <w:rFonts w:eastAsia="黑体"/>
                <w:bCs/>
                <w:sz w:val="24"/>
              </w:rPr>
            </w:pPr>
            <w:r>
              <w:rPr>
                <w:rFonts w:hint="eastAsia" w:hAnsi="黑体" w:eastAsia="黑体"/>
                <w:bCs/>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0" w:hRule="atLeast"/>
          <w:jc w:val="center"/>
        </w:trPr>
        <w:tc>
          <w:tcPr>
            <w:tcW w:w="1449" w:type="dxa"/>
            <w:vMerge w:val="restart"/>
            <w:tcBorders>
              <w:tl2br w:val="nil"/>
              <w:tr2bl w:val="nil"/>
            </w:tcBorders>
            <w:vAlign w:val="center"/>
          </w:tcPr>
          <w:p>
            <w:pPr>
              <w:spacing w:line="0" w:lineRule="atLeast"/>
              <w:jc w:val="center"/>
              <w:rPr>
                <w:rFonts w:ascii="仿宋_GB2312" w:eastAsia="仿宋_GB2312"/>
                <w:sz w:val="24"/>
              </w:rPr>
            </w:pPr>
            <w:r>
              <w:rPr>
                <w:rFonts w:hint="eastAsia" w:ascii="仿宋_GB2312" w:hAnsi="宋体" w:eastAsia="仿宋_GB2312" w:cs="宋体"/>
                <w:sz w:val="24"/>
              </w:rPr>
              <w:t>A</w:t>
            </w:r>
            <w:r>
              <w:rPr>
                <w:rFonts w:hint="eastAsia" w:ascii="仿宋_GB2312" w:eastAsia="仿宋_GB2312"/>
                <w:sz w:val="24"/>
              </w:rPr>
              <w:t>1</w:t>
            </w:r>
          </w:p>
          <w:p>
            <w:pPr>
              <w:spacing w:line="0" w:lineRule="atLeast"/>
              <w:jc w:val="center"/>
              <w:rPr>
                <w:rFonts w:ascii="仿宋_GB2312" w:eastAsia="仿宋_GB2312"/>
                <w:sz w:val="24"/>
              </w:rPr>
            </w:pPr>
            <w:r>
              <w:rPr>
                <w:rFonts w:hint="eastAsia" w:ascii="仿宋_GB2312" w:eastAsia="仿宋_GB2312"/>
                <w:sz w:val="24"/>
              </w:rPr>
              <w:t>思想道德建设（</w:t>
            </w:r>
            <w:r>
              <w:rPr>
                <w:rFonts w:hint="eastAsia" w:ascii="仿宋_GB2312" w:eastAsia="仿宋_GB2312"/>
                <w:sz w:val="24"/>
                <w:lang w:val="en-US" w:eastAsia="zh-CN"/>
              </w:rPr>
              <w:t>4</w:t>
            </w:r>
            <w:r>
              <w:rPr>
                <w:rFonts w:hint="eastAsia" w:ascii="仿宋_GB2312" w:eastAsia="仿宋_GB2312"/>
                <w:sz w:val="24"/>
              </w:rPr>
              <w:t>分）</w:t>
            </w:r>
          </w:p>
          <w:p>
            <w:pPr>
              <w:spacing w:line="0" w:lineRule="atLeast"/>
              <w:jc w:val="center"/>
              <w:rPr>
                <w:rFonts w:ascii="仿宋_GB2312" w:hAnsi="宋体" w:eastAsia="仿宋_GB2312" w:cs="宋体"/>
                <w:szCs w:val="21"/>
              </w:rPr>
            </w:pPr>
          </w:p>
        </w:tc>
        <w:tc>
          <w:tcPr>
            <w:tcW w:w="1554" w:type="dxa"/>
            <w:tcBorders>
              <w:tl2br w:val="nil"/>
              <w:tr2bl w:val="nil"/>
            </w:tcBorders>
            <w:vAlign w:val="center"/>
          </w:tcPr>
          <w:p>
            <w:pPr>
              <w:spacing w:line="0" w:lineRule="atLeast"/>
              <w:jc w:val="center"/>
              <w:rPr>
                <w:rFonts w:hint="eastAsia" w:ascii="仿宋_GB2312" w:eastAsia="仿宋_GB2312"/>
                <w:sz w:val="24"/>
              </w:rPr>
            </w:pPr>
            <w:r>
              <w:rPr>
                <w:rFonts w:hint="eastAsia" w:ascii="仿宋_GB2312" w:eastAsia="仿宋_GB2312"/>
                <w:sz w:val="24"/>
              </w:rPr>
              <w:t>B2</w:t>
            </w:r>
          </w:p>
          <w:p>
            <w:pPr>
              <w:spacing w:line="0" w:lineRule="atLeast"/>
              <w:jc w:val="center"/>
              <w:rPr>
                <w:rFonts w:hint="eastAsia" w:ascii="仿宋_GB2312" w:eastAsia="仿宋_GB2312"/>
                <w:sz w:val="24"/>
              </w:rPr>
            </w:pPr>
            <w:r>
              <w:rPr>
                <w:rFonts w:hint="eastAsia" w:ascii="仿宋_GB2312" w:eastAsia="仿宋_GB2312"/>
                <w:sz w:val="24"/>
              </w:rPr>
              <w:t>培育和践行社会主义核心价值观（</w:t>
            </w:r>
            <w:r>
              <w:rPr>
                <w:rFonts w:hint="eastAsia" w:ascii="仿宋_GB2312" w:eastAsia="仿宋_GB2312"/>
                <w:sz w:val="24"/>
                <w:lang w:val="en-US" w:eastAsia="zh-CN"/>
              </w:rPr>
              <w:t>1</w:t>
            </w:r>
            <w:r>
              <w:rPr>
                <w:rFonts w:hint="eastAsia" w:ascii="仿宋_GB2312" w:eastAsia="仿宋_GB2312"/>
                <w:sz w:val="24"/>
              </w:rPr>
              <w:t>分）</w:t>
            </w:r>
          </w:p>
        </w:tc>
        <w:tc>
          <w:tcPr>
            <w:tcW w:w="7016" w:type="dxa"/>
            <w:tcBorders>
              <w:tl2br w:val="nil"/>
              <w:tr2bl w:val="nil"/>
            </w:tcBorders>
            <w:vAlign w:val="center"/>
          </w:tcPr>
          <w:p>
            <w:pPr>
              <w:spacing w:line="0" w:lineRule="atLeast"/>
              <w:jc w:val="left"/>
              <w:rPr>
                <w:rFonts w:hint="eastAsia" w:ascii="仿宋_GB2312" w:eastAsia="仿宋_GB2312"/>
                <w:sz w:val="24"/>
              </w:rPr>
            </w:pPr>
            <w:r>
              <w:rPr>
                <w:rFonts w:hint="eastAsia" w:ascii="仿宋_GB2312" w:eastAsia="仿宋_GB2312"/>
                <w:sz w:val="24"/>
              </w:rPr>
              <w:t>1）在校园、教室显著位置，悬挂、张贴社会主义核心价值观“24个字”</w:t>
            </w:r>
            <w:r>
              <w:rPr>
                <w:rFonts w:hint="eastAsia" w:ascii="仿宋_GB2312" w:eastAsia="仿宋_GB2312"/>
                <w:sz w:val="24"/>
                <w:lang w:eastAsia="zh-CN"/>
              </w:rPr>
              <w:t>，</w:t>
            </w:r>
            <w:r>
              <w:rPr>
                <w:rFonts w:hint="eastAsia" w:ascii="仿宋_GB2312" w:eastAsia="仿宋_GB2312"/>
                <w:sz w:val="24"/>
              </w:rPr>
              <w:t>师生能准确背诵社会主义核心价值观（1分）</w:t>
            </w:r>
          </w:p>
        </w:tc>
        <w:tc>
          <w:tcPr>
            <w:tcW w:w="3303" w:type="dxa"/>
            <w:tcBorders>
              <w:tl2br w:val="nil"/>
              <w:tr2bl w:val="nil"/>
            </w:tcBorders>
            <w:vAlign w:val="center"/>
          </w:tcPr>
          <w:p>
            <w:pPr>
              <w:spacing w:line="0" w:lineRule="atLeast"/>
              <w:jc w:val="left"/>
              <w:rPr>
                <w:rFonts w:ascii="仿宋_GB2312" w:eastAsia="仿宋_GB2312"/>
                <w:sz w:val="24"/>
              </w:rPr>
            </w:pPr>
            <w:r>
              <w:rPr>
                <w:rFonts w:hint="eastAsia" w:ascii="仿宋_GB2312" w:eastAsia="仿宋_GB2312"/>
                <w:sz w:val="24"/>
              </w:rPr>
              <w:t>现场查看</w:t>
            </w:r>
          </w:p>
        </w:tc>
        <w:tc>
          <w:tcPr>
            <w:tcW w:w="1111" w:type="dxa"/>
            <w:tcBorders>
              <w:tl2br w:val="nil"/>
              <w:tr2bl w:val="nil"/>
            </w:tcBorders>
            <w:vAlign w:val="center"/>
          </w:tcPr>
          <w:p>
            <w:pPr>
              <w:spacing w:line="0" w:lineRule="atLeast"/>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8" w:hRule="atLeast"/>
          <w:jc w:val="center"/>
        </w:trPr>
        <w:tc>
          <w:tcPr>
            <w:tcW w:w="1449" w:type="dxa"/>
            <w:vMerge w:val="continue"/>
            <w:tcBorders>
              <w:tl2br w:val="nil"/>
              <w:tr2bl w:val="nil"/>
            </w:tcBorders>
            <w:vAlign w:val="center"/>
          </w:tcPr>
          <w:p>
            <w:pPr>
              <w:spacing w:line="0" w:lineRule="atLeast"/>
              <w:jc w:val="left"/>
              <w:rPr>
                <w:rFonts w:ascii="仿宋_GB2312" w:eastAsia="仿宋_GB2312"/>
                <w:szCs w:val="21"/>
              </w:rPr>
            </w:pPr>
          </w:p>
        </w:tc>
        <w:tc>
          <w:tcPr>
            <w:tcW w:w="1554" w:type="dxa"/>
            <w:tcBorders>
              <w:tl2br w:val="nil"/>
              <w:tr2bl w:val="nil"/>
            </w:tcBorders>
            <w:vAlign w:val="center"/>
          </w:tcPr>
          <w:p>
            <w:pPr>
              <w:spacing w:line="0" w:lineRule="atLeast"/>
              <w:jc w:val="center"/>
              <w:rPr>
                <w:rFonts w:hint="eastAsia" w:ascii="仿宋_GB2312" w:eastAsia="仿宋_GB2312"/>
                <w:sz w:val="24"/>
              </w:rPr>
            </w:pPr>
            <w:r>
              <w:rPr>
                <w:rFonts w:hint="eastAsia" w:ascii="仿宋_GB2312" w:eastAsia="仿宋_GB2312"/>
                <w:sz w:val="24"/>
              </w:rPr>
              <w:t>B6</w:t>
            </w:r>
          </w:p>
          <w:p>
            <w:pPr>
              <w:spacing w:line="0" w:lineRule="atLeast"/>
              <w:jc w:val="center"/>
              <w:rPr>
                <w:rFonts w:hint="eastAsia" w:ascii="仿宋_GB2312" w:eastAsia="仿宋_GB2312"/>
                <w:sz w:val="24"/>
              </w:rPr>
            </w:pPr>
            <w:r>
              <w:rPr>
                <w:rFonts w:hint="eastAsia" w:ascii="仿宋_GB2312" w:eastAsia="仿宋_GB2312"/>
                <w:sz w:val="24"/>
              </w:rPr>
              <w:t>落实《中小学生守则》（</w:t>
            </w:r>
            <w:r>
              <w:rPr>
                <w:rFonts w:hint="eastAsia" w:ascii="仿宋_GB2312" w:eastAsia="仿宋_GB2312"/>
                <w:sz w:val="24"/>
                <w:lang w:val="en-US" w:eastAsia="zh-CN"/>
              </w:rPr>
              <w:t>1</w:t>
            </w:r>
            <w:r>
              <w:rPr>
                <w:rFonts w:hint="eastAsia" w:ascii="仿宋_GB2312" w:eastAsia="仿宋_GB2312"/>
                <w:sz w:val="24"/>
              </w:rPr>
              <w:t>分）</w:t>
            </w:r>
          </w:p>
        </w:tc>
        <w:tc>
          <w:tcPr>
            <w:tcW w:w="7016" w:type="dxa"/>
            <w:tcBorders>
              <w:tl2br w:val="nil"/>
              <w:tr2bl w:val="nil"/>
            </w:tcBorders>
            <w:vAlign w:val="center"/>
          </w:tcPr>
          <w:p>
            <w:pPr>
              <w:spacing w:line="0" w:lineRule="atLeast"/>
              <w:jc w:val="left"/>
              <w:rPr>
                <w:rFonts w:hint="eastAsia" w:ascii="仿宋_GB2312" w:eastAsia="仿宋_GB2312"/>
                <w:sz w:val="24"/>
              </w:rPr>
            </w:pPr>
            <w:r>
              <w:rPr>
                <w:rFonts w:hint="eastAsia" w:ascii="仿宋_GB2312" w:eastAsia="仿宋_GB2312"/>
                <w:sz w:val="24"/>
              </w:rPr>
              <w:t>1）在教室内外悬挂《中小学生守则》或文明行为规范（1分）</w:t>
            </w:r>
          </w:p>
        </w:tc>
        <w:tc>
          <w:tcPr>
            <w:tcW w:w="3303" w:type="dxa"/>
            <w:tcBorders>
              <w:tl2br w:val="nil"/>
              <w:tr2bl w:val="nil"/>
            </w:tcBorders>
            <w:vAlign w:val="center"/>
          </w:tcPr>
          <w:p>
            <w:pPr>
              <w:spacing w:line="0" w:lineRule="atLeast"/>
              <w:rPr>
                <w:rFonts w:ascii="仿宋_GB2312" w:eastAsia="仿宋_GB2312"/>
                <w:sz w:val="24"/>
              </w:rPr>
            </w:pPr>
            <w:r>
              <w:rPr>
                <w:rFonts w:hint="eastAsia" w:ascii="仿宋_GB2312" w:eastAsia="仿宋_GB2312"/>
                <w:sz w:val="24"/>
              </w:rPr>
              <w:t>现场查看</w:t>
            </w:r>
          </w:p>
        </w:tc>
        <w:tc>
          <w:tcPr>
            <w:tcW w:w="1111" w:type="dxa"/>
            <w:tcBorders>
              <w:tl2br w:val="nil"/>
              <w:tr2bl w:val="nil"/>
            </w:tcBorders>
            <w:vAlign w:val="center"/>
          </w:tcPr>
          <w:p>
            <w:pPr>
              <w:spacing w:line="0" w:lineRule="atLeas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8" w:hRule="atLeast"/>
          <w:jc w:val="center"/>
        </w:trPr>
        <w:tc>
          <w:tcPr>
            <w:tcW w:w="1449" w:type="dxa"/>
            <w:vMerge w:val="continue"/>
            <w:tcBorders>
              <w:tl2br w:val="nil"/>
              <w:tr2bl w:val="nil"/>
            </w:tcBorders>
            <w:vAlign w:val="center"/>
          </w:tcPr>
          <w:p>
            <w:pPr>
              <w:spacing w:line="0" w:lineRule="atLeast"/>
              <w:jc w:val="left"/>
              <w:rPr>
                <w:rFonts w:ascii="仿宋_GB2312" w:eastAsia="仿宋_GB2312"/>
                <w:szCs w:val="21"/>
              </w:rPr>
            </w:pPr>
          </w:p>
        </w:tc>
        <w:tc>
          <w:tcPr>
            <w:tcW w:w="1554" w:type="dxa"/>
            <w:vMerge w:val="restart"/>
            <w:tcBorders>
              <w:tl2br w:val="nil"/>
              <w:tr2bl w:val="nil"/>
            </w:tcBorders>
            <w:vAlign w:val="center"/>
          </w:tcPr>
          <w:p>
            <w:pPr>
              <w:spacing w:line="0" w:lineRule="atLeast"/>
              <w:jc w:val="center"/>
              <w:rPr>
                <w:rFonts w:hint="eastAsia" w:ascii="仿宋_GB2312" w:eastAsia="仿宋_GB2312"/>
                <w:sz w:val="24"/>
              </w:rPr>
            </w:pPr>
            <w:r>
              <w:rPr>
                <w:rFonts w:hint="eastAsia" w:ascii="仿宋_GB2312" w:eastAsia="仿宋_GB2312"/>
                <w:sz w:val="24"/>
              </w:rPr>
              <w:t>B7</w:t>
            </w:r>
          </w:p>
          <w:p>
            <w:pPr>
              <w:spacing w:line="0" w:lineRule="atLeast"/>
              <w:jc w:val="center"/>
              <w:rPr>
                <w:rFonts w:hint="eastAsia" w:ascii="仿宋_GB2312" w:eastAsia="仿宋_GB2312"/>
                <w:sz w:val="24"/>
              </w:rPr>
            </w:pPr>
            <w:r>
              <w:rPr>
                <w:rFonts w:hint="eastAsia" w:ascii="仿宋_GB2312" w:eastAsia="仿宋_GB2312"/>
                <w:sz w:val="24"/>
              </w:rPr>
              <w:t>心理健康教育</w:t>
            </w:r>
          </w:p>
          <w:p>
            <w:pPr>
              <w:spacing w:line="0" w:lineRule="atLeast"/>
              <w:jc w:val="center"/>
              <w:rPr>
                <w:rFonts w:hint="eastAsia" w:ascii="仿宋_GB2312" w:eastAsia="仿宋_GB2312"/>
                <w:sz w:val="24"/>
              </w:rPr>
            </w:pPr>
            <w:r>
              <w:rPr>
                <w:rFonts w:hint="eastAsia" w:ascii="仿宋_GB2312" w:eastAsia="仿宋_GB2312"/>
                <w:sz w:val="24"/>
              </w:rPr>
              <w:t>（</w:t>
            </w:r>
            <w:r>
              <w:rPr>
                <w:rFonts w:hint="eastAsia" w:ascii="仿宋_GB2312" w:eastAsia="仿宋_GB2312"/>
                <w:sz w:val="24"/>
                <w:lang w:val="en-US" w:eastAsia="zh-CN"/>
              </w:rPr>
              <w:t>2</w:t>
            </w:r>
            <w:r>
              <w:rPr>
                <w:rFonts w:hint="eastAsia" w:ascii="仿宋_GB2312" w:eastAsia="仿宋_GB2312"/>
                <w:sz w:val="24"/>
              </w:rPr>
              <w:t>分）</w:t>
            </w:r>
          </w:p>
        </w:tc>
        <w:tc>
          <w:tcPr>
            <w:tcW w:w="7016" w:type="dxa"/>
            <w:tcBorders>
              <w:tl2br w:val="nil"/>
              <w:tr2bl w:val="nil"/>
            </w:tcBorders>
            <w:vAlign w:val="center"/>
          </w:tcPr>
          <w:p>
            <w:pPr>
              <w:spacing w:line="0" w:lineRule="atLeast"/>
              <w:jc w:val="left"/>
              <w:rPr>
                <w:rFonts w:hint="eastAsia" w:ascii="仿宋_GB2312" w:eastAsia="仿宋_GB2312"/>
                <w:sz w:val="24"/>
              </w:rPr>
            </w:pPr>
            <w:r>
              <w:rPr>
                <w:rFonts w:hint="eastAsia" w:ascii="仿宋_GB2312" w:eastAsia="仿宋_GB2312"/>
                <w:sz w:val="24"/>
              </w:rPr>
              <w:t>1）有心理咨询室（中学）、心理辅导（活动）室（小学）、心理咨询信箱、心理热线电话，固化展示心理健康教育工作制度、专兼职心理教师队伍（1分）</w:t>
            </w:r>
          </w:p>
        </w:tc>
        <w:tc>
          <w:tcPr>
            <w:tcW w:w="3303" w:type="dxa"/>
            <w:tcBorders>
              <w:tl2br w:val="nil"/>
              <w:tr2bl w:val="nil"/>
            </w:tcBorders>
            <w:vAlign w:val="center"/>
          </w:tcPr>
          <w:p>
            <w:pPr>
              <w:spacing w:line="0" w:lineRule="atLeast"/>
              <w:rPr>
                <w:rFonts w:ascii="仿宋_GB2312" w:eastAsia="仿宋_GB2312"/>
                <w:sz w:val="24"/>
              </w:rPr>
            </w:pPr>
            <w:r>
              <w:rPr>
                <w:rFonts w:hint="eastAsia" w:ascii="仿宋_GB2312" w:eastAsia="仿宋_GB2312"/>
                <w:sz w:val="24"/>
              </w:rPr>
              <w:t>现场查看有关设备</w:t>
            </w:r>
            <w:r>
              <w:rPr>
                <w:rFonts w:ascii="仿宋_GB2312" w:eastAsia="仿宋_GB2312"/>
                <w:sz w:val="24"/>
              </w:rPr>
              <w:t>设施</w:t>
            </w:r>
          </w:p>
        </w:tc>
        <w:tc>
          <w:tcPr>
            <w:tcW w:w="1111" w:type="dxa"/>
            <w:tcBorders>
              <w:tl2br w:val="nil"/>
              <w:tr2bl w:val="nil"/>
            </w:tcBorders>
            <w:vAlign w:val="center"/>
          </w:tcPr>
          <w:p>
            <w:pPr>
              <w:spacing w:line="0" w:lineRule="atLeas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8" w:hRule="atLeast"/>
          <w:jc w:val="center"/>
        </w:trPr>
        <w:tc>
          <w:tcPr>
            <w:tcW w:w="1449" w:type="dxa"/>
            <w:vMerge w:val="continue"/>
            <w:tcBorders>
              <w:tl2br w:val="nil"/>
              <w:tr2bl w:val="nil"/>
            </w:tcBorders>
            <w:vAlign w:val="center"/>
          </w:tcPr>
          <w:p>
            <w:pPr>
              <w:spacing w:line="0" w:lineRule="atLeast"/>
              <w:jc w:val="left"/>
              <w:rPr>
                <w:rFonts w:ascii="仿宋_GB2312" w:eastAsia="仿宋_GB2312"/>
                <w:szCs w:val="21"/>
              </w:rPr>
            </w:pPr>
          </w:p>
        </w:tc>
        <w:tc>
          <w:tcPr>
            <w:tcW w:w="1554" w:type="dxa"/>
            <w:vMerge w:val="continue"/>
            <w:tcBorders>
              <w:tl2br w:val="nil"/>
              <w:tr2bl w:val="nil"/>
            </w:tcBorders>
            <w:vAlign w:val="center"/>
          </w:tcPr>
          <w:p>
            <w:pPr>
              <w:spacing w:line="0" w:lineRule="atLeast"/>
              <w:jc w:val="center"/>
              <w:rPr>
                <w:rFonts w:hint="eastAsia" w:ascii="仿宋_GB2312" w:eastAsia="仿宋_GB2312"/>
                <w:sz w:val="24"/>
              </w:rPr>
            </w:pPr>
          </w:p>
        </w:tc>
        <w:tc>
          <w:tcPr>
            <w:tcW w:w="7016" w:type="dxa"/>
            <w:tcBorders>
              <w:tl2br w:val="nil"/>
              <w:tr2bl w:val="nil"/>
            </w:tcBorders>
            <w:vAlign w:val="center"/>
          </w:tcPr>
          <w:p>
            <w:pPr>
              <w:spacing w:line="0" w:lineRule="atLeast"/>
              <w:jc w:val="left"/>
              <w:rPr>
                <w:rFonts w:hint="eastAsia" w:ascii="仿宋_GB2312" w:eastAsia="仿宋_GB2312"/>
                <w:sz w:val="24"/>
              </w:rPr>
            </w:pPr>
            <w:r>
              <w:rPr>
                <w:rFonts w:hint="eastAsia" w:ascii="仿宋_GB2312" w:eastAsia="仿宋_GB2312"/>
                <w:sz w:val="24"/>
              </w:rPr>
              <w:t>3）建立健全学生心理健康档案，能根据不同年龄段学生身心成长特点与规律，针对学生实际需要，及时对有心理问题的学生进行有效心理疏导或提供心理咨询服务，有记录（1分）</w:t>
            </w:r>
          </w:p>
        </w:tc>
        <w:tc>
          <w:tcPr>
            <w:tcW w:w="3303" w:type="dxa"/>
            <w:tcBorders>
              <w:tl2br w:val="nil"/>
              <w:tr2bl w:val="nil"/>
            </w:tcBorders>
            <w:vAlign w:val="center"/>
          </w:tcPr>
          <w:p>
            <w:pPr>
              <w:spacing w:line="0" w:lineRule="atLeast"/>
              <w:rPr>
                <w:rFonts w:ascii="仿宋_GB2312" w:eastAsia="仿宋_GB2312"/>
                <w:sz w:val="24"/>
              </w:rPr>
            </w:pPr>
            <w:r>
              <w:rPr>
                <w:rFonts w:hint="eastAsia" w:ascii="仿宋_GB2312" w:eastAsia="仿宋_GB2312"/>
                <w:sz w:val="24"/>
              </w:rPr>
              <w:t>现场查看</w:t>
            </w:r>
          </w:p>
        </w:tc>
        <w:tc>
          <w:tcPr>
            <w:tcW w:w="1111" w:type="dxa"/>
            <w:tcBorders>
              <w:tl2br w:val="nil"/>
              <w:tr2bl w:val="nil"/>
            </w:tcBorders>
            <w:vAlign w:val="center"/>
          </w:tcPr>
          <w:p>
            <w:pPr>
              <w:spacing w:line="0" w:lineRule="atLeas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3" w:hRule="atLeast"/>
          <w:jc w:val="center"/>
        </w:trPr>
        <w:tc>
          <w:tcPr>
            <w:tcW w:w="1449" w:type="dxa"/>
            <w:tcBorders>
              <w:tl2br w:val="nil"/>
              <w:tr2bl w:val="nil"/>
            </w:tcBorders>
            <w:vAlign w:val="center"/>
          </w:tcPr>
          <w:p>
            <w:pPr>
              <w:spacing w:line="0" w:lineRule="atLeast"/>
              <w:jc w:val="center"/>
              <w:rPr>
                <w:rFonts w:hint="eastAsia" w:ascii="仿宋_GB2312" w:eastAsia="仿宋_GB2312"/>
                <w:sz w:val="24"/>
              </w:rPr>
            </w:pPr>
            <w:r>
              <w:rPr>
                <w:rFonts w:hint="eastAsia" w:ascii="仿宋_GB2312" w:eastAsia="仿宋_GB2312"/>
                <w:sz w:val="24"/>
              </w:rPr>
              <w:t>A2</w:t>
            </w:r>
          </w:p>
          <w:p>
            <w:pPr>
              <w:spacing w:line="0" w:lineRule="atLeast"/>
              <w:jc w:val="center"/>
              <w:rPr>
                <w:rFonts w:hint="eastAsia" w:ascii="仿宋_GB2312" w:eastAsia="仿宋_GB2312"/>
                <w:sz w:val="24"/>
              </w:rPr>
            </w:pPr>
            <w:r>
              <w:rPr>
                <w:rFonts w:hint="eastAsia" w:ascii="仿宋_GB2312" w:eastAsia="仿宋_GB2312"/>
                <w:sz w:val="24"/>
              </w:rPr>
              <w:t>领导班子建设（</w:t>
            </w:r>
            <w:r>
              <w:rPr>
                <w:rFonts w:hint="eastAsia" w:ascii="仿宋_GB2312" w:eastAsia="仿宋_GB2312"/>
                <w:sz w:val="24"/>
                <w:lang w:val="en-US" w:eastAsia="zh-CN"/>
              </w:rPr>
              <w:t>1</w:t>
            </w:r>
            <w:r>
              <w:rPr>
                <w:rFonts w:hint="eastAsia" w:ascii="仿宋_GB2312" w:eastAsia="仿宋_GB2312"/>
                <w:sz w:val="24"/>
              </w:rPr>
              <w:t>分）</w:t>
            </w:r>
          </w:p>
        </w:tc>
        <w:tc>
          <w:tcPr>
            <w:tcW w:w="1554" w:type="dxa"/>
            <w:tcBorders>
              <w:tl2br w:val="nil"/>
              <w:tr2bl w:val="nil"/>
            </w:tcBorders>
            <w:vAlign w:val="center"/>
          </w:tcPr>
          <w:p>
            <w:pPr>
              <w:spacing w:line="0" w:lineRule="atLeast"/>
              <w:jc w:val="center"/>
              <w:rPr>
                <w:rFonts w:hint="eastAsia" w:ascii="仿宋_GB2312" w:eastAsia="仿宋_GB2312"/>
                <w:sz w:val="24"/>
              </w:rPr>
            </w:pPr>
            <w:r>
              <w:rPr>
                <w:rFonts w:hint="eastAsia" w:ascii="仿宋_GB2312" w:eastAsia="仿宋_GB2312"/>
                <w:sz w:val="24"/>
              </w:rPr>
              <w:t>B8</w:t>
            </w:r>
          </w:p>
          <w:p>
            <w:pPr>
              <w:spacing w:line="0" w:lineRule="atLeast"/>
              <w:jc w:val="center"/>
              <w:rPr>
                <w:rFonts w:hint="eastAsia" w:ascii="仿宋_GB2312" w:eastAsia="仿宋_GB2312"/>
                <w:sz w:val="24"/>
              </w:rPr>
            </w:pPr>
            <w:r>
              <w:rPr>
                <w:rFonts w:hint="eastAsia" w:ascii="仿宋_GB2312" w:eastAsia="仿宋_GB2312"/>
                <w:sz w:val="24"/>
              </w:rPr>
              <w:t>党的建设工作（</w:t>
            </w:r>
            <w:r>
              <w:rPr>
                <w:rFonts w:hint="eastAsia" w:ascii="仿宋_GB2312" w:eastAsia="仿宋_GB2312"/>
                <w:sz w:val="24"/>
                <w:lang w:val="en-US" w:eastAsia="zh-CN"/>
              </w:rPr>
              <w:t>1</w:t>
            </w:r>
            <w:r>
              <w:rPr>
                <w:rFonts w:hint="eastAsia" w:ascii="仿宋_GB2312" w:eastAsia="仿宋_GB2312"/>
                <w:sz w:val="24"/>
              </w:rPr>
              <w:t>分）</w:t>
            </w:r>
          </w:p>
        </w:tc>
        <w:tc>
          <w:tcPr>
            <w:tcW w:w="7016" w:type="dxa"/>
            <w:tcBorders>
              <w:tl2br w:val="nil"/>
              <w:tr2bl w:val="nil"/>
            </w:tcBorders>
            <w:vAlign w:val="center"/>
          </w:tcPr>
          <w:p>
            <w:pPr>
              <w:spacing w:line="0" w:lineRule="atLeast"/>
              <w:jc w:val="center"/>
              <w:rPr>
                <w:rFonts w:hint="eastAsia" w:ascii="仿宋_GB2312" w:eastAsia="仿宋_GB2312"/>
                <w:sz w:val="24"/>
              </w:rPr>
            </w:pPr>
            <w:r>
              <w:rPr>
                <w:rFonts w:hint="eastAsia" w:ascii="仿宋_GB2312" w:eastAsia="仿宋_GB2312"/>
                <w:sz w:val="24"/>
              </w:rPr>
              <w:t>3）落实“三会一课”制度，定期组织党员开展学习教育活动（1分）</w:t>
            </w:r>
          </w:p>
        </w:tc>
        <w:tc>
          <w:tcPr>
            <w:tcW w:w="3303" w:type="dxa"/>
            <w:tcBorders>
              <w:tl2br w:val="nil"/>
              <w:tr2bl w:val="nil"/>
            </w:tcBorders>
            <w:vAlign w:val="center"/>
          </w:tcPr>
          <w:p>
            <w:pPr>
              <w:spacing w:line="0" w:lineRule="atLeast"/>
              <w:jc w:val="left"/>
              <w:rPr>
                <w:rFonts w:hint="eastAsia" w:ascii="仿宋_GB2312" w:eastAsia="仿宋_GB2312"/>
                <w:sz w:val="24"/>
              </w:rPr>
            </w:pPr>
            <w:r>
              <w:rPr>
                <w:rFonts w:hint="eastAsia" w:ascii="仿宋_GB2312" w:eastAsia="仿宋_GB2312"/>
                <w:sz w:val="24"/>
              </w:rPr>
              <w:t>提供学校党员本年度学习笔记</w:t>
            </w:r>
          </w:p>
        </w:tc>
        <w:tc>
          <w:tcPr>
            <w:tcW w:w="1111" w:type="dxa"/>
            <w:tcBorders>
              <w:tl2br w:val="nil"/>
              <w:tr2bl w:val="nil"/>
            </w:tcBorders>
            <w:vAlign w:val="center"/>
          </w:tcPr>
          <w:p>
            <w:pPr>
              <w:spacing w:line="0" w:lineRule="atLeas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4" w:hRule="atLeast"/>
          <w:jc w:val="center"/>
        </w:trPr>
        <w:tc>
          <w:tcPr>
            <w:tcW w:w="1449" w:type="dxa"/>
            <w:vMerge w:val="restart"/>
            <w:tcBorders>
              <w:tl2br w:val="nil"/>
              <w:tr2bl w:val="nil"/>
            </w:tcBorders>
            <w:vAlign w:val="center"/>
          </w:tcPr>
          <w:p>
            <w:pPr>
              <w:spacing w:line="0" w:lineRule="atLeast"/>
              <w:jc w:val="center"/>
              <w:rPr>
                <w:rFonts w:hint="eastAsia" w:ascii="仿宋_GB2312" w:eastAsia="仿宋_GB2312"/>
                <w:sz w:val="24"/>
              </w:rPr>
            </w:pPr>
            <w:r>
              <w:rPr>
                <w:rFonts w:hint="eastAsia" w:ascii="仿宋_GB2312" w:eastAsia="仿宋_GB2312"/>
                <w:sz w:val="24"/>
              </w:rPr>
              <w:t>A4</w:t>
            </w:r>
          </w:p>
          <w:p>
            <w:pPr>
              <w:spacing w:line="0" w:lineRule="atLeast"/>
              <w:jc w:val="center"/>
              <w:rPr>
                <w:rFonts w:ascii="仿宋_GB2312" w:eastAsia="仿宋_GB2312"/>
                <w:sz w:val="24"/>
              </w:rPr>
            </w:pPr>
            <w:r>
              <w:rPr>
                <w:rFonts w:hint="eastAsia" w:ascii="仿宋_GB2312" w:eastAsia="仿宋_GB2312"/>
                <w:sz w:val="24"/>
              </w:rPr>
              <w:t>校园文化建设（5分）</w:t>
            </w:r>
          </w:p>
        </w:tc>
        <w:tc>
          <w:tcPr>
            <w:tcW w:w="1554" w:type="dxa"/>
            <w:tcBorders>
              <w:tl2br w:val="nil"/>
              <w:tr2bl w:val="nil"/>
            </w:tcBorders>
            <w:vAlign w:val="center"/>
          </w:tcPr>
          <w:p>
            <w:pPr>
              <w:spacing w:line="0" w:lineRule="atLeast"/>
              <w:jc w:val="center"/>
              <w:rPr>
                <w:rFonts w:hint="eastAsia" w:ascii="仿宋_GB2312" w:eastAsia="仿宋_GB2312"/>
                <w:sz w:val="24"/>
              </w:rPr>
            </w:pPr>
            <w:r>
              <w:rPr>
                <w:rFonts w:hint="eastAsia" w:ascii="仿宋_GB2312" w:eastAsia="仿宋_GB2312"/>
                <w:sz w:val="24"/>
              </w:rPr>
              <w:t>B14</w:t>
            </w:r>
          </w:p>
          <w:p>
            <w:pPr>
              <w:spacing w:line="0" w:lineRule="atLeast"/>
              <w:jc w:val="center"/>
              <w:rPr>
                <w:rFonts w:hint="eastAsia" w:ascii="仿宋_GB2312" w:eastAsia="仿宋_GB2312"/>
                <w:sz w:val="24"/>
              </w:rPr>
            </w:pPr>
            <w:r>
              <w:rPr>
                <w:rFonts w:hint="eastAsia" w:ascii="仿宋_GB2312" w:eastAsia="仿宋_GB2312"/>
                <w:sz w:val="24"/>
              </w:rPr>
              <w:t>文明创建</w:t>
            </w:r>
          </w:p>
          <w:p>
            <w:pPr>
              <w:spacing w:line="0" w:lineRule="atLeast"/>
              <w:jc w:val="center"/>
              <w:rPr>
                <w:rFonts w:hint="eastAsia" w:ascii="仿宋_GB2312" w:eastAsia="仿宋_GB2312"/>
                <w:sz w:val="24"/>
              </w:rPr>
            </w:pPr>
            <w:r>
              <w:rPr>
                <w:rFonts w:hint="eastAsia" w:ascii="仿宋_GB2312" w:eastAsia="仿宋_GB2312"/>
                <w:sz w:val="24"/>
              </w:rPr>
              <w:t>（</w:t>
            </w:r>
            <w:r>
              <w:rPr>
                <w:rFonts w:hint="eastAsia" w:ascii="仿宋_GB2312" w:eastAsia="仿宋_GB2312"/>
                <w:sz w:val="24"/>
                <w:lang w:val="en-US" w:eastAsia="zh-CN"/>
              </w:rPr>
              <w:t>1</w:t>
            </w:r>
            <w:r>
              <w:rPr>
                <w:rFonts w:hint="eastAsia" w:ascii="仿宋_GB2312" w:eastAsia="仿宋_GB2312"/>
                <w:sz w:val="24"/>
              </w:rPr>
              <w:t>分）</w:t>
            </w:r>
          </w:p>
        </w:tc>
        <w:tc>
          <w:tcPr>
            <w:tcW w:w="7016" w:type="dxa"/>
            <w:tcBorders>
              <w:tl2br w:val="nil"/>
              <w:tr2bl w:val="nil"/>
            </w:tcBorders>
            <w:vAlign w:val="center"/>
          </w:tcPr>
          <w:p>
            <w:pPr>
              <w:spacing w:line="0" w:lineRule="atLeast"/>
              <w:jc w:val="left"/>
              <w:rPr>
                <w:rFonts w:hint="eastAsia" w:ascii="仿宋_GB2312" w:eastAsia="仿宋_GB2312"/>
                <w:sz w:val="24"/>
              </w:rPr>
            </w:pPr>
            <w:r>
              <w:rPr>
                <w:rFonts w:hint="eastAsia" w:ascii="仿宋_GB2312" w:eastAsia="仿宋_GB2312"/>
                <w:sz w:val="24"/>
              </w:rPr>
              <w:t>2）创建氛围浓厚，有反映文明校园创建</w:t>
            </w:r>
            <w:r>
              <w:rPr>
                <w:rFonts w:hint="eastAsia" w:ascii="仿宋_GB2312" w:eastAsia="仿宋_GB2312"/>
                <w:sz w:val="24"/>
                <w:lang w:eastAsia="zh-CN"/>
              </w:rPr>
              <w:t>、</w:t>
            </w:r>
            <w:r>
              <w:rPr>
                <w:rFonts w:hint="eastAsia" w:ascii="仿宋_GB2312" w:eastAsia="仿宋_GB2312"/>
                <w:sz w:val="24"/>
              </w:rPr>
              <w:t>校风校训、校园文化的的宣传标语、展板、文化墙等载体。（1分）</w:t>
            </w:r>
          </w:p>
        </w:tc>
        <w:tc>
          <w:tcPr>
            <w:tcW w:w="3303" w:type="dxa"/>
            <w:tcBorders>
              <w:tl2br w:val="nil"/>
              <w:tr2bl w:val="nil"/>
            </w:tcBorders>
            <w:vAlign w:val="center"/>
          </w:tcPr>
          <w:p>
            <w:pPr>
              <w:spacing w:line="0" w:lineRule="atLeast"/>
              <w:jc w:val="left"/>
              <w:rPr>
                <w:rFonts w:ascii="仿宋_GB2312" w:eastAsia="仿宋_GB2312"/>
                <w:sz w:val="24"/>
              </w:rPr>
            </w:pPr>
            <w:r>
              <w:rPr>
                <w:rFonts w:hint="eastAsia" w:ascii="仿宋_GB2312" w:eastAsia="仿宋_GB2312"/>
                <w:sz w:val="24"/>
              </w:rPr>
              <w:t>现场查看</w:t>
            </w:r>
          </w:p>
        </w:tc>
        <w:tc>
          <w:tcPr>
            <w:tcW w:w="1111" w:type="dxa"/>
            <w:tcBorders>
              <w:tl2br w:val="nil"/>
              <w:tr2bl w:val="nil"/>
            </w:tcBorders>
            <w:vAlign w:val="center"/>
          </w:tcPr>
          <w:p>
            <w:pPr>
              <w:spacing w:line="0" w:lineRule="atLeast"/>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12" w:hRule="atLeast"/>
          <w:jc w:val="center"/>
        </w:trPr>
        <w:tc>
          <w:tcPr>
            <w:tcW w:w="1449" w:type="dxa"/>
            <w:vMerge w:val="continue"/>
            <w:tcBorders>
              <w:tl2br w:val="nil"/>
              <w:tr2bl w:val="nil"/>
            </w:tcBorders>
            <w:vAlign w:val="center"/>
          </w:tcPr>
          <w:p>
            <w:pPr>
              <w:widowControl/>
              <w:spacing w:line="0" w:lineRule="atLeast"/>
              <w:jc w:val="left"/>
              <w:rPr>
                <w:rFonts w:ascii="仿宋_GB2312" w:eastAsia="仿宋_GB2312"/>
                <w:sz w:val="24"/>
              </w:rPr>
            </w:pPr>
          </w:p>
        </w:tc>
        <w:tc>
          <w:tcPr>
            <w:tcW w:w="1554" w:type="dxa"/>
            <w:tcBorders>
              <w:tl2br w:val="nil"/>
              <w:tr2bl w:val="nil"/>
            </w:tcBorders>
            <w:vAlign w:val="center"/>
          </w:tcPr>
          <w:p>
            <w:pPr>
              <w:spacing w:line="0" w:lineRule="atLeast"/>
              <w:jc w:val="center"/>
              <w:rPr>
                <w:rFonts w:hint="eastAsia" w:ascii="仿宋_GB2312" w:eastAsia="仿宋_GB2312"/>
                <w:sz w:val="24"/>
              </w:rPr>
            </w:pPr>
            <w:r>
              <w:rPr>
                <w:rFonts w:hint="eastAsia" w:ascii="仿宋_GB2312" w:eastAsia="仿宋_GB2312"/>
                <w:sz w:val="24"/>
              </w:rPr>
              <w:t>B15</w:t>
            </w:r>
          </w:p>
          <w:p>
            <w:pPr>
              <w:spacing w:line="0" w:lineRule="atLeast"/>
              <w:jc w:val="center"/>
              <w:rPr>
                <w:rFonts w:hint="eastAsia" w:ascii="仿宋_GB2312" w:eastAsia="仿宋_GB2312"/>
                <w:sz w:val="24"/>
              </w:rPr>
            </w:pPr>
            <w:r>
              <w:rPr>
                <w:rFonts w:hint="eastAsia" w:ascii="仿宋_GB2312" w:eastAsia="仿宋_GB2312"/>
                <w:sz w:val="24"/>
                <w:lang w:val="en-US" w:eastAsia="zh-CN"/>
              </w:rPr>
              <w:t>中华优秀传统</w:t>
            </w:r>
            <w:r>
              <w:rPr>
                <w:rFonts w:hint="eastAsia" w:ascii="仿宋_GB2312" w:eastAsia="仿宋_GB2312"/>
                <w:sz w:val="24"/>
              </w:rPr>
              <w:t>文化</w:t>
            </w:r>
            <w:r>
              <w:rPr>
                <w:rFonts w:hint="eastAsia" w:ascii="仿宋_GB2312" w:eastAsia="仿宋_GB2312"/>
                <w:sz w:val="24"/>
                <w:lang w:eastAsia="zh-CN"/>
              </w:rPr>
              <w:t>“</w:t>
            </w:r>
            <w:r>
              <w:rPr>
                <w:rFonts w:hint="eastAsia" w:ascii="仿宋_GB2312" w:eastAsia="仿宋_GB2312"/>
                <w:sz w:val="24"/>
                <w:lang w:val="en-US" w:eastAsia="zh-CN"/>
              </w:rPr>
              <w:t>两创”（创造性转化、创新性发展）</w:t>
            </w:r>
            <w:r>
              <w:rPr>
                <w:rFonts w:hint="eastAsia" w:ascii="仿宋_GB2312" w:eastAsia="仿宋_GB2312"/>
                <w:sz w:val="24"/>
              </w:rPr>
              <w:t>（</w:t>
            </w:r>
            <w:r>
              <w:rPr>
                <w:rFonts w:hint="eastAsia" w:ascii="仿宋_GB2312" w:eastAsia="仿宋_GB2312"/>
                <w:sz w:val="24"/>
                <w:lang w:val="en-US" w:eastAsia="zh-CN"/>
              </w:rPr>
              <w:t>1</w:t>
            </w:r>
            <w:r>
              <w:rPr>
                <w:rFonts w:hint="eastAsia" w:ascii="仿宋_GB2312" w:eastAsia="仿宋_GB2312"/>
                <w:sz w:val="24"/>
              </w:rPr>
              <w:t>分）</w:t>
            </w:r>
          </w:p>
        </w:tc>
        <w:tc>
          <w:tcPr>
            <w:tcW w:w="7016" w:type="dxa"/>
            <w:tcBorders>
              <w:tl2br w:val="nil"/>
              <w:tr2bl w:val="nil"/>
            </w:tcBorders>
            <w:vAlign w:val="center"/>
          </w:tcPr>
          <w:p>
            <w:pPr>
              <w:spacing w:line="0" w:lineRule="atLeast"/>
              <w:jc w:val="left"/>
              <w:rPr>
                <w:rFonts w:hint="eastAsia" w:ascii="仿宋_GB2312" w:eastAsia="仿宋_GB2312"/>
                <w:sz w:val="24"/>
              </w:rPr>
            </w:pPr>
            <w:r>
              <w:rPr>
                <w:rFonts w:hint="eastAsia" w:ascii="仿宋_GB2312" w:eastAsia="仿宋_GB2312"/>
                <w:sz w:val="24"/>
              </w:rPr>
              <w:t>1）开齐开足</w:t>
            </w:r>
            <w:r>
              <w:rPr>
                <w:rFonts w:hint="eastAsia" w:ascii="仿宋_GB2312" w:eastAsia="仿宋_GB2312"/>
                <w:sz w:val="24"/>
                <w:lang w:val="en-US" w:eastAsia="zh-CN"/>
              </w:rPr>
              <w:t>优秀</w:t>
            </w:r>
            <w:r>
              <w:rPr>
                <w:rFonts w:hint="eastAsia" w:ascii="仿宋_GB2312" w:eastAsia="仿宋_GB2312"/>
                <w:sz w:val="24"/>
              </w:rPr>
              <w:t>传统文化</w:t>
            </w:r>
            <w:r>
              <w:rPr>
                <w:rFonts w:hint="eastAsia" w:ascii="仿宋_GB2312" w:eastAsia="仿宋_GB2312"/>
                <w:sz w:val="24"/>
                <w:lang w:val="en-US" w:eastAsia="zh-CN"/>
              </w:rPr>
              <w:t>地方必修</w:t>
            </w:r>
            <w:r>
              <w:rPr>
                <w:rFonts w:hint="eastAsia" w:ascii="仿宋_GB2312" w:eastAsia="仿宋_GB2312"/>
                <w:sz w:val="24"/>
              </w:rPr>
              <w:t>教育课程（1分）</w:t>
            </w:r>
          </w:p>
        </w:tc>
        <w:tc>
          <w:tcPr>
            <w:tcW w:w="3303" w:type="dxa"/>
            <w:tcBorders>
              <w:tl2br w:val="nil"/>
              <w:tr2bl w:val="nil"/>
            </w:tcBorders>
            <w:vAlign w:val="center"/>
          </w:tcPr>
          <w:p>
            <w:pPr>
              <w:spacing w:line="0" w:lineRule="atLeast"/>
              <w:jc w:val="left"/>
              <w:rPr>
                <w:rFonts w:ascii="仿宋_GB2312" w:eastAsia="仿宋_GB2312"/>
                <w:sz w:val="24"/>
              </w:rPr>
            </w:pPr>
            <w:r>
              <w:rPr>
                <w:rFonts w:hint="eastAsia" w:ascii="仿宋_GB2312" w:eastAsia="仿宋_GB2312"/>
                <w:sz w:val="24"/>
              </w:rPr>
              <w:t>实地</w:t>
            </w:r>
            <w:r>
              <w:rPr>
                <w:rFonts w:ascii="仿宋_GB2312" w:eastAsia="仿宋_GB2312"/>
                <w:sz w:val="24"/>
              </w:rPr>
              <w:t>查看</w:t>
            </w:r>
            <w:r>
              <w:rPr>
                <w:rFonts w:hint="eastAsia" w:ascii="仿宋_GB2312" w:eastAsia="仿宋_GB2312"/>
                <w:sz w:val="24"/>
              </w:rPr>
              <w:t>有关</w:t>
            </w:r>
            <w:r>
              <w:rPr>
                <w:rFonts w:ascii="仿宋_GB2312" w:eastAsia="仿宋_GB2312"/>
                <w:sz w:val="24"/>
              </w:rPr>
              <w:t>证明资料，访谈师生</w:t>
            </w:r>
          </w:p>
        </w:tc>
        <w:tc>
          <w:tcPr>
            <w:tcW w:w="1111" w:type="dxa"/>
            <w:tcBorders>
              <w:tl2br w:val="nil"/>
              <w:tr2bl w:val="nil"/>
            </w:tcBorders>
            <w:vAlign w:val="center"/>
          </w:tcPr>
          <w:p>
            <w:pPr>
              <w:spacing w:line="0" w:lineRule="atLeast"/>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6" w:hRule="atLeast"/>
          <w:jc w:val="center"/>
        </w:trPr>
        <w:tc>
          <w:tcPr>
            <w:tcW w:w="1449" w:type="dxa"/>
            <w:vMerge w:val="restart"/>
            <w:tcBorders>
              <w:tl2br w:val="nil"/>
              <w:tr2bl w:val="nil"/>
            </w:tcBorders>
            <w:vAlign w:val="center"/>
          </w:tcPr>
          <w:p>
            <w:pPr>
              <w:spacing w:line="0" w:lineRule="atLeast"/>
              <w:jc w:val="center"/>
              <w:rPr>
                <w:rFonts w:hint="eastAsia" w:ascii="仿宋_GB2312" w:eastAsia="仿宋_GB2312"/>
                <w:sz w:val="24"/>
              </w:rPr>
            </w:pPr>
            <w:r>
              <w:rPr>
                <w:rFonts w:hint="eastAsia" w:ascii="仿宋_GB2312" w:eastAsia="仿宋_GB2312"/>
                <w:sz w:val="24"/>
              </w:rPr>
              <w:t>A4</w:t>
            </w:r>
          </w:p>
          <w:p>
            <w:pPr>
              <w:widowControl/>
              <w:spacing w:line="0" w:lineRule="atLeast"/>
              <w:jc w:val="center"/>
              <w:rPr>
                <w:rFonts w:ascii="仿宋_GB2312" w:eastAsia="仿宋_GB2312"/>
                <w:sz w:val="24"/>
              </w:rPr>
            </w:pPr>
            <w:r>
              <w:rPr>
                <w:rFonts w:hint="eastAsia" w:ascii="仿宋_GB2312" w:eastAsia="仿宋_GB2312"/>
                <w:sz w:val="24"/>
              </w:rPr>
              <w:t>校园文化建设（5分）</w:t>
            </w:r>
          </w:p>
        </w:tc>
        <w:tc>
          <w:tcPr>
            <w:tcW w:w="1554" w:type="dxa"/>
            <w:vMerge w:val="restart"/>
            <w:tcBorders>
              <w:tl2br w:val="nil"/>
              <w:tr2bl w:val="nil"/>
            </w:tcBorders>
            <w:vAlign w:val="center"/>
          </w:tcPr>
          <w:p>
            <w:pPr>
              <w:spacing w:line="0" w:lineRule="atLeast"/>
              <w:jc w:val="center"/>
              <w:rPr>
                <w:rFonts w:hint="eastAsia" w:ascii="仿宋_GB2312" w:eastAsia="仿宋_GB2312"/>
                <w:sz w:val="24"/>
              </w:rPr>
            </w:pPr>
            <w:r>
              <w:rPr>
                <w:rFonts w:hint="eastAsia" w:ascii="仿宋_GB2312" w:eastAsia="仿宋_GB2312"/>
                <w:sz w:val="24"/>
              </w:rPr>
              <w:t>B16</w:t>
            </w:r>
          </w:p>
          <w:p>
            <w:pPr>
              <w:spacing w:line="0" w:lineRule="atLeast"/>
              <w:jc w:val="center"/>
              <w:rPr>
                <w:rFonts w:hint="eastAsia" w:ascii="仿宋_GB2312" w:eastAsia="仿宋_GB2312"/>
                <w:sz w:val="24"/>
              </w:rPr>
            </w:pPr>
            <w:r>
              <w:rPr>
                <w:rFonts w:hint="eastAsia" w:ascii="仿宋_GB2312" w:eastAsia="仿宋_GB2312"/>
                <w:sz w:val="24"/>
              </w:rPr>
              <w:t>文化氛围</w:t>
            </w:r>
          </w:p>
          <w:p>
            <w:pPr>
              <w:spacing w:line="0" w:lineRule="atLeast"/>
              <w:jc w:val="center"/>
              <w:rPr>
                <w:rFonts w:hint="eastAsia" w:ascii="仿宋_GB2312" w:eastAsia="仿宋_GB2312"/>
                <w:sz w:val="24"/>
              </w:rPr>
            </w:pPr>
            <w:r>
              <w:rPr>
                <w:rFonts w:hint="eastAsia" w:ascii="仿宋_GB2312" w:eastAsia="仿宋_GB2312"/>
                <w:sz w:val="24"/>
              </w:rPr>
              <w:t>（</w:t>
            </w:r>
            <w:r>
              <w:rPr>
                <w:rFonts w:hint="eastAsia" w:ascii="仿宋_GB2312" w:eastAsia="仿宋_GB2312"/>
                <w:sz w:val="24"/>
                <w:lang w:val="en-US" w:eastAsia="zh-CN"/>
              </w:rPr>
              <w:t>3</w:t>
            </w:r>
            <w:r>
              <w:rPr>
                <w:rFonts w:hint="eastAsia" w:ascii="仿宋_GB2312" w:eastAsia="仿宋_GB2312"/>
                <w:sz w:val="24"/>
              </w:rPr>
              <w:t>分）</w:t>
            </w:r>
          </w:p>
        </w:tc>
        <w:tc>
          <w:tcPr>
            <w:tcW w:w="7016" w:type="dxa"/>
            <w:tcBorders>
              <w:tl2br w:val="nil"/>
              <w:tr2bl w:val="nil"/>
            </w:tcBorders>
            <w:vAlign w:val="center"/>
          </w:tcPr>
          <w:p>
            <w:pPr>
              <w:spacing w:line="0" w:lineRule="atLeast"/>
              <w:jc w:val="left"/>
              <w:rPr>
                <w:rFonts w:hint="eastAsia" w:ascii="仿宋_GB2312" w:eastAsia="仿宋_GB2312"/>
                <w:sz w:val="24"/>
              </w:rPr>
            </w:pPr>
            <w:r>
              <w:rPr>
                <w:rFonts w:hint="eastAsia" w:ascii="仿宋_GB2312" w:eastAsia="仿宋_GB2312"/>
                <w:sz w:val="24"/>
              </w:rPr>
              <w:t>3）班级视觉文化主题明显，设计美观、有特色（1分）</w:t>
            </w:r>
          </w:p>
        </w:tc>
        <w:tc>
          <w:tcPr>
            <w:tcW w:w="3303" w:type="dxa"/>
            <w:tcBorders>
              <w:tl2br w:val="nil"/>
              <w:tr2bl w:val="nil"/>
            </w:tcBorders>
            <w:vAlign w:val="center"/>
          </w:tcPr>
          <w:p>
            <w:pPr>
              <w:spacing w:line="0" w:lineRule="atLeast"/>
              <w:jc w:val="left"/>
              <w:rPr>
                <w:rFonts w:ascii="仿宋_GB2312" w:eastAsia="仿宋_GB2312"/>
                <w:sz w:val="24"/>
              </w:rPr>
            </w:pPr>
            <w:r>
              <w:rPr>
                <w:rFonts w:hint="eastAsia" w:ascii="仿宋_GB2312" w:eastAsia="仿宋_GB2312"/>
                <w:sz w:val="24"/>
              </w:rPr>
              <w:t>现场查看</w:t>
            </w:r>
          </w:p>
        </w:tc>
        <w:tc>
          <w:tcPr>
            <w:tcW w:w="1111" w:type="dxa"/>
            <w:tcBorders>
              <w:tl2br w:val="nil"/>
              <w:tr2bl w:val="nil"/>
            </w:tcBorders>
            <w:vAlign w:val="center"/>
          </w:tcPr>
          <w:p>
            <w:pPr>
              <w:spacing w:line="0" w:lineRule="atLeast"/>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8" w:hRule="atLeast"/>
          <w:jc w:val="center"/>
        </w:trPr>
        <w:tc>
          <w:tcPr>
            <w:tcW w:w="1449" w:type="dxa"/>
            <w:vMerge w:val="continue"/>
            <w:tcBorders>
              <w:tl2br w:val="nil"/>
              <w:tr2bl w:val="nil"/>
            </w:tcBorders>
            <w:vAlign w:val="center"/>
          </w:tcPr>
          <w:p>
            <w:pPr>
              <w:widowControl/>
              <w:spacing w:line="0" w:lineRule="atLeast"/>
              <w:jc w:val="left"/>
              <w:rPr>
                <w:rFonts w:ascii="仿宋_GB2312" w:eastAsia="仿宋_GB2312"/>
                <w:sz w:val="24"/>
              </w:rPr>
            </w:pPr>
          </w:p>
        </w:tc>
        <w:tc>
          <w:tcPr>
            <w:tcW w:w="1554" w:type="dxa"/>
            <w:vMerge w:val="continue"/>
            <w:tcBorders>
              <w:tl2br w:val="nil"/>
              <w:tr2bl w:val="nil"/>
            </w:tcBorders>
            <w:vAlign w:val="center"/>
          </w:tcPr>
          <w:p>
            <w:pPr>
              <w:spacing w:line="0" w:lineRule="atLeast"/>
              <w:jc w:val="center"/>
              <w:rPr>
                <w:rFonts w:ascii="仿宋_GB2312" w:hAnsi="宋体" w:eastAsia="仿宋_GB2312" w:cs="宋体"/>
                <w:sz w:val="24"/>
              </w:rPr>
            </w:pPr>
          </w:p>
        </w:tc>
        <w:tc>
          <w:tcPr>
            <w:tcW w:w="7016" w:type="dxa"/>
            <w:tcBorders>
              <w:tl2br w:val="nil"/>
              <w:tr2bl w:val="nil"/>
            </w:tcBorders>
            <w:vAlign w:val="center"/>
          </w:tcPr>
          <w:p>
            <w:pPr>
              <w:spacing w:line="0" w:lineRule="atLeast"/>
              <w:rPr>
                <w:rFonts w:hint="eastAsia" w:ascii="仿宋_GB2312" w:eastAsia="仿宋_GB2312"/>
                <w:sz w:val="24"/>
              </w:rPr>
            </w:pPr>
            <w:r>
              <w:rPr>
                <w:rFonts w:hint="eastAsia" w:ascii="仿宋_GB2312" w:eastAsia="仿宋_GB2312"/>
                <w:sz w:val="24"/>
              </w:rPr>
              <w:t>4）教师办公室育人文化气息浓厚，教师举止文明，衣着得体（1分）</w:t>
            </w:r>
          </w:p>
        </w:tc>
        <w:tc>
          <w:tcPr>
            <w:tcW w:w="3303" w:type="dxa"/>
            <w:tcBorders>
              <w:tl2br w:val="nil"/>
              <w:tr2bl w:val="nil"/>
            </w:tcBorders>
            <w:vAlign w:val="center"/>
          </w:tcPr>
          <w:p>
            <w:pPr>
              <w:spacing w:line="0" w:lineRule="atLeast"/>
              <w:rPr>
                <w:rFonts w:hint="eastAsia" w:ascii="仿宋_GB2312" w:eastAsia="仿宋_GB2312"/>
                <w:sz w:val="24"/>
              </w:rPr>
            </w:pPr>
            <w:r>
              <w:rPr>
                <w:rFonts w:hint="eastAsia" w:ascii="仿宋_GB2312" w:eastAsia="仿宋_GB2312"/>
                <w:sz w:val="24"/>
              </w:rPr>
              <w:t>现场查看</w:t>
            </w:r>
          </w:p>
        </w:tc>
        <w:tc>
          <w:tcPr>
            <w:tcW w:w="1111" w:type="dxa"/>
            <w:tcBorders>
              <w:tl2br w:val="nil"/>
              <w:tr2bl w:val="nil"/>
            </w:tcBorders>
            <w:vAlign w:val="center"/>
          </w:tcPr>
          <w:p>
            <w:pPr>
              <w:spacing w:line="0" w:lineRule="atLeast"/>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3" w:hRule="atLeast"/>
          <w:jc w:val="center"/>
        </w:trPr>
        <w:tc>
          <w:tcPr>
            <w:tcW w:w="1449" w:type="dxa"/>
            <w:vMerge w:val="continue"/>
            <w:tcBorders>
              <w:tl2br w:val="nil"/>
              <w:tr2bl w:val="nil"/>
            </w:tcBorders>
            <w:vAlign w:val="center"/>
          </w:tcPr>
          <w:p>
            <w:pPr>
              <w:widowControl/>
              <w:spacing w:line="0" w:lineRule="atLeast"/>
              <w:jc w:val="left"/>
              <w:rPr>
                <w:rFonts w:ascii="仿宋_GB2312" w:eastAsia="仿宋_GB2312"/>
                <w:sz w:val="24"/>
              </w:rPr>
            </w:pPr>
          </w:p>
        </w:tc>
        <w:tc>
          <w:tcPr>
            <w:tcW w:w="1554" w:type="dxa"/>
            <w:vMerge w:val="continue"/>
            <w:tcBorders>
              <w:tl2br w:val="nil"/>
              <w:tr2bl w:val="nil"/>
            </w:tcBorders>
            <w:vAlign w:val="center"/>
          </w:tcPr>
          <w:p>
            <w:pPr>
              <w:spacing w:line="0" w:lineRule="atLeast"/>
              <w:jc w:val="center"/>
              <w:rPr>
                <w:rFonts w:ascii="仿宋_GB2312" w:hAnsi="宋体" w:eastAsia="仿宋_GB2312" w:cs="宋体"/>
                <w:sz w:val="24"/>
              </w:rPr>
            </w:pPr>
          </w:p>
        </w:tc>
        <w:tc>
          <w:tcPr>
            <w:tcW w:w="7016" w:type="dxa"/>
            <w:tcBorders>
              <w:tl2br w:val="nil"/>
              <w:tr2bl w:val="nil"/>
            </w:tcBorders>
            <w:vAlign w:val="center"/>
          </w:tcPr>
          <w:p>
            <w:pPr>
              <w:spacing w:line="0" w:lineRule="atLeast"/>
              <w:rPr>
                <w:rFonts w:hint="eastAsia" w:ascii="仿宋_GB2312" w:eastAsia="仿宋_GB2312"/>
                <w:sz w:val="24"/>
              </w:rPr>
            </w:pPr>
            <w:r>
              <w:rPr>
                <w:rFonts w:hint="eastAsia" w:ascii="仿宋_GB2312" w:eastAsia="仿宋_GB2312"/>
                <w:sz w:val="24"/>
                <w:lang w:val="en-US" w:eastAsia="zh-CN"/>
              </w:rPr>
              <w:t>5）</w:t>
            </w:r>
            <w:r>
              <w:rPr>
                <w:rFonts w:hint="eastAsia" w:ascii="仿宋_GB2312" w:eastAsia="仿宋_GB2312"/>
                <w:sz w:val="24"/>
              </w:rPr>
              <w:t>校园内</w:t>
            </w:r>
            <w:r>
              <w:rPr>
                <w:rFonts w:hint="eastAsia" w:ascii="仿宋_GB2312" w:eastAsia="仿宋_GB2312"/>
                <w:sz w:val="24"/>
                <w:lang w:val="en-US" w:eastAsia="zh-CN"/>
              </w:rPr>
              <w:t>无</w:t>
            </w:r>
            <w:r>
              <w:rPr>
                <w:rFonts w:hint="eastAsia" w:ascii="仿宋_GB2312" w:eastAsia="仿宋_GB2312"/>
                <w:sz w:val="24"/>
              </w:rPr>
              <w:t>张贴不利于引导学生身心健康发展的考试标语或高考、中考成绩信息</w:t>
            </w:r>
            <w:r>
              <w:rPr>
                <w:rFonts w:hint="eastAsia" w:ascii="仿宋_GB2312" w:eastAsia="仿宋_GB2312"/>
                <w:sz w:val="24"/>
                <w:lang w:eastAsia="zh-CN"/>
              </w:rPr>
              <w:t>（</w:t>
            </w:r>
            <w:r>
              <w:rPr>
                <w:rFonts w:hint="eastAsia" w:ascii="仿宋_GB2312" w:eastAsia="仿宋_GB2312"/>
                <w:sz w:val="24"/>
                <w:lang w:val="en-US" w:eastAsia="zh-CN"/>
              </w:rPr>
              <w:t>1分）</w:t>
            </w:r>
          </w:p>
        </w:tc>
        <w:tc>
          <w:tcPr>
            <w:tcW w:w="3303" w:type="dxa"/>
            <w:tcBorders>
              <w:tl2br w:val="nil"/>
              <w:tr2bl w:val="nil"/>
            </w:tcBorders>
            <w:vAlign w:val="center"/>
          </w:tcPr>
          <w:p>
            <w:pPr>
              <w:spacing w:line="0" w:lineRule="atLeast"/>
              <w:rPr>
                <w:rFonts w:hint="eastAsia" w:ascii="仿宋_GB2312" w:eastAsia="仿宋_GB2312"/>
                <w:sz w:val="24"/>
              </w:rPr>
            </w:pPr>
            <w:r>
              <w:rPr>
                <w:rFonts w:hint="eastAsia" w:ascii="仿宋_GB2312" w:eastAsia="仿宋_GB2312"/>
                <w:sz w:val="24"/>
              </w:rPr>
              <w:t>现场查看</w:t>
            </w:r>
          </w:p>
        </w:tc>
        <w:tc>
          <w:tcPr>
            <w:tcW w:w="1111" w:type="dxa"/>
            <w:tcBorders>
              <w:tl2br w:val="nil"/>
              <w:tr2bl w:val="nil"/>
            </w:tcBorders>
            <w:vAlign w:val="center"/>
          </w:tcPr>
          <w:p>
            <w:pPr>
              <w:spacing w:line="0" w:lineRule="atLeast"/>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7" w:hRule="atLeast"/>
          <w:jc w:val="center"/>
        </w:trPr>
        <w:tc>
          <w:tcPr>
            <w:tcW w:w="1449" w:type="dxa"/>
            <w:vMerge w:val="restart"/>
            <w:tcBorders>
              <w:tl2br w:val="nil"/>
              <w:tr2bl w:val="nil"/>
            </w:tcBorders>
            <w:vAlign w:val="center"/>
          </w:tcPr>
          <w:p>
            <w:pPr>
              <w:spacing w:line="0" w:lineRule="atLeast"/>
              <w:jc w:val="center"/>
              <w:rPr>
                <w:rFonts w:ascii="仿宋_GB2312" w:eastAsia="仿宋_GB2312"/>
                <w:sz w:val="24"/>
              </w:rPr>
            </w:pPr>
            <w:r>
              <w:rPr>
                <w:rFonts w:hint="eastAsia" w:ascii="仿宋_GB2312" w:hAnsi="宋体" w:eastAsia="仿宋_GB2312" w:cs="宋体"/>
                <w:sz w:val="24"/>
              </w:rPr>
              <w:t>A</w:t>
            </w:r>
            <w:r>
              <w:rPr>
                <w:rFonts w:hint="eastAsia" w:ascii="仿宋_GB2312" w:eastAsia="仿宋_GB2312"/>
                <w:sz w:val="24"/>
              </w:rPr>
              <w:t>5</w:t>
            </w:r>
          </w:p>
          <w:p>
            <w:pPr>
              <w:spacing w:line="0" w:lineRule="atLeast"/>
              <w:jc w:val="center"/>
              <w:rPr>
                <w:rFonts w:ascii="仿宋_GB2312" w:eastAsia="仿宋_GB2312"/>
                <w:sz w:val="24"/>
              </w:rPr>
            </w:pPr>
            <w:r>
              <w:rPr>
                <w:rFonts w:hint="eastAsia" w:ascii="仿宋_GB2312" w:eastAsia="仿宋_GB2312"/>
                <w:sz w:val="24"/>
              </w:rPr>
              <w:t>优美环境建设</w:t>
            </w:r>
          </w:p>
          <w:p>
            <w:pPr>
              <w:spacing w:line="0" w:lineRule="atLeast"/>
              <w:jc w:val="center"/>
              <w:rPr>
                <w:rFonts w:ascii="仿宋_GB2312" w:hAnsi="宋体" w:eastAsia="仿宋_GB2312" w:cs="宋体"/>
                <w:sz w:val="24"/>
              </w:rPr>
            </w:pPr>
            <w:r>
              <w:rPr>
                <w:rFonts w:hint="eastAsia" w:ascii="仿宋_GB2312" w:eastAsia="仿宋_GB2312"/>
                <w:sz w:val="24"/>
              </w:rPr>
              <w:t>（</w:t>
            </w:r>
            <w:r>
              <w:rPr>
                <w:rFonts w:hint="eastAsia" w:ascii="仿宋_GB2312" w:eastAsia="仿宋_GB2312"/>
                <w:sz w:val="24"/>
                <w:lang w:val="en-US" w:eastAsia="zh-CN"/>
              </w:rPr>
              <w:t>9</w:t>
            </w:r>
            <w:r>
              <w:rPr>
                <w:rFonts w:hint="eastAsia" w:ascii="仿宋_GB2312" w:eastAsia="仿宋_GB2312"/>
                <w:sz w:val="24"/>
              </w:rPr>
              <w:t>分）</w:t>
            </w:r>
          </w:p>
        </w:tc>
        <w:tc>
          <w:tcPr>
            <w:tcW w:w="1554" w:type="dxa"/>
            <w:vMerge w:val="restart"/>
            <w:tcBorders>
              <w:tl2br w:val="nil"/>
              <w:tr2bl w:val="nil"/>
            </w:tcBorders>
            <w:vAlign w:val="center"/>
          </w:tcPr>
          <w:p>
            <w:pPr>
              <w:spacing w:line="0" w:lineRule="atLeast"/>
              <w:jc w:val="center"/>
              <w:rPr>
                <w:rFonts w:hint="eastAsia" w:ascii="仿宋_GB2312" w:eastAsia="仿宋_GB2312"/>
                <w:sz w:val="24"/>
              </w:rPr>
            </w:pPr>
            <w:r>
              <w:rPr>
                <w:rFonts w:hint="eastAsia" w:ascii="仿宋_GB2312" w:eastAsia="仿宋_GB2312"/>
                <w:sz w:val="24"/>
              </w:rPr>
              <w:t>B17</w:t>
            </w:r>
          </w:p>
          <w:p>
            <w:pPr>
              <w:spacing w:line="0" w:lineRule="atLeast"/>
              <w:jc w:val="center"/>
              <w:rPr>
                <w:rFonts w:hint="eastAsia" w:ascii="仿宋_GB2312" w:eastAsia="仿宋_GB2312"/>
                <w:sz w:val="24"/>
              </w:rPr>
            </w:pPr>
            <w:r>
              <w:rPr>
                <w:rFonts w:hint="eastAsia" w:ascii="仿宋_GB2312" w:eastAsia="仿宋_GB2312"/>
                <w:sz w:val="24"/>
              </w:rPr>
              <w:t>校园内外环境</w:t>
            </w:r>
          </w:p>
          <w:p>
            <w:pPr>
              <w:spacing w:line="0" w:lineRule="atLeast"/>
              <w:jc w:val="center"/>
              <w:rPr>
                <w:rFonts w:hint="eastAsia" w:ascii="仿宋_GB2312" w:eastAsia="仿宋_GB2312"/>
                <w:sz w:val="24"/>
              </w:rPr>
            </w:pPr>
            <w:r>
              <w:rPr>
                <w:rFonts w:hint="eastAsia" w:ascii="仿宋_GB2312" w:eastAsia="仿宋_GB2312"/>
                <w:sz w:val="24"/>
              </w:rPr>
              <w:t>整洁</w:t>
            </w:r>
          </w:p>
          <w:p>
            <w:pPr>
              <w:spacing w:line="0" w:lineRule="atLeast"/>
              <w:jc w:val="center"/>
              <w:rPr>
                <w:rFonts w:hint="eastAsia" w:ascii="仿宋_GB2312" w:eastAsia="仿宋_GB2312"/>
                <w:sz w:val="24"/>
              </w:rPr>
            </w:pPr>
            <w:r>
              <w:rPr>
                <w:rFonts w:hint="eastAsia" w:ascii="仿宋_GB2312" w:eastAsia="仿宋_GB2312"/>
                <w:sz w:val="24"/>
              </w:rPr>
              <w:t>（4分）</w:t>
            </w:r>
          </w:p>
        </w:tc>
        <w:tc>
          <w:tcPr>
            <w:tcW w:w="7016" w:type="dxa"/>
            <w:tcBorders>
              <w:tl2br w:val="nil"/>
              <w:tr2bl w:val="nil"/>
            </w:tcBorders>
            <w:vAlign w:val="center"/>
          </w:tcPr>
          <w:p>
            <w:pPr>
              <w:spacing w:line="0" w:lineRule="atLeast"/>
              <w:rPr>
                <w:rFonts w:hint="eastAsia" w:ascii="仿宋_GB2312" w:eastAsia="仿宋_GB2312"/>
                <w:sz w:val="24"/>
              </w:rPr>
            </w:pPr>
            <w:r>
              <w:rPr>
                <w:rFonts w:hint="eastAsia" w:ascii="仿宋_GB2312" w:eastAsia="仿宋_GB2312"/>
                <w:sz w:val="24"/>
              </w:rPr>
              <w:t>1）落实学校门前“三包”，校外环境无脏、乱、差现象；车辆停放有序，无乱停乱放，占用盲道现象（1分）</w:t>
            </w:r>
          </w:p>
        </w:tc>
        <w:tc>
          <w:tcPr>
            <w:tcW w:w="3303" w:type="dxa"/>
            <w:tcBorders>
              <w:tl2br w:val="nil"/>
              <w:tr2bl w:val="nil"/>
            </w:tcBorders>
            <w:vAlign w:val="center"/>
          </w:tcPr>
          <w:p>
            <w:pPr>
              <w:spacing w:line="0" w:lineRule="atLeast"/>
              <w:rPr>
                <w:rFonts w:hint="eastAsia" w:ascii="仿宋_GB2312" w:eastAsia="仿宋_GB2312"/>
                <w:sz w:val="24"/>
              </w:rPr>
            </w:pPr>
            <w:r>
              <w:rPr>
                <w:rFonts w:hint="eastAsia" w:ascii="仿宋_GB2312" w:eastAsia="仿宋_GB2312"/>
                <w:sz w:val="24"/>
              </w:rPr>
              <w:t>现场查看</w:t>
            </w:r>
          </w:p>
        </w:tc>
        <w:tc>
          <w:tcPr>
            <w:tcW w:w="1111" w:type="dxa"/>
            <w:tcBorders>
              <w:tl2br w:val="nil"/>
              <w:tr2bl w:val="nil"/>
            </w:tcBorders>
            <w:vAlign w:val="center"/>
          </w:tcPr>
          <w:p>
            <w:pPr>
              <w:spacing w:line="0" w:lineRule="atLeast"/>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7" w:hRule="atLeast"/>
          <w:jc w:val="center"/>
        </w:trPr>
        <w:tc>
          <w:tcPr>
            <w:tcW w:w="1449" w:type="dxa"/>
            <w:vMerge w:val="continue"/>
            <w:tcBorders>
              <w:tl2br w:val="nil"/>
              <w:tr2bl w:val="nil"/>
            </w:tcBorders>
            <w:vAlign w:val="center"/>
          </w:tcPr>
          <w:p>
            <w:pPr>
              <w:spacing w:line="0" w:lineRule="atLeast"/>
              <w:jc w:val="center"/>
              <w:rPr>
                <w:rFonts w:ascii="仿宋_GB2312" w:eastAsia="仿宋_GB2312"/>
                <w:sz w:val="24"/>
              </w:rPr>
            </w:pPr>
          </w:p>
        </w:tc>
        <w:tc>
          <w:tcPr>
            <w:tcW w:w="1554" w:type="dxa"/>
            <w:vMerge w:val="continue"/>
            <w:tcBorders>
              <w:tl2br w:val="nil"/>
              <w:tr2bl w:val="nil"/>
            </w:tcBorders>
            <w:vAlign w:val="center"/>
          </w:tcPr>
          <w:p>
            <w:pPr>
              <w:spacing w:line="0" w:lineRule="atLeast"/>
              <w:rPr>
                <w:rFonts w:hint="eastAsia" w:ascii="仿宋_GB2312" w:eastAsia="仿宋_GB2312"/>
                <w:sz w:val="24"/>
              </w:rPr>
            </w:pPr>
          </w:p>
        </w:tc>
        <w:tc>
          <w:tcPr>
            <w:tcW w:w="7016" w:type="dxa"/>
            <w:tcBorders>
              <w:tl2br w:val="nil"/>
              <w:tr2bl w:val="nil"/>
            </w:tcBorders>
            <w:vAlign w:val="center"/>
          </w:tcPr>
          <w:p>
            <w:pPr>
              <w:spacing w:line="0" w:lineRule="atLeast"/>
              <w:rPr>
                <w:rFonts w:hint="eastAsia" w:ascii="仿宋_GB2312" w:eastAsia="仿宋_GB2312"/>
                <w:sz w:val="24"/>
              </w:rPr>
            </w:pPr>
            <w:r>
              <w:rPr>
                <w:rFonts w:hint="eastAsia" w:ascii="仿宋_GB2312" w:eastAsia="仿宋_GB2312"/>
                <w:sz w:val="24"/>
              </w:rPr>
              <w:t>2）校园整体规划布局合理，教学区域、活动区域分区得当，设施完好（1分）</w:t>
            </w:r>
          </w:p>
        </w:tc>
        <w:tc>
          <w:tcPr>
            <w:tcW w:w="3303" w:type="dxa"/>
            <w:tcBorders>
              <w:tl2br w:val="nil"/>
              <w:tr2bl w:val="nil"/>
            </w:tcBorders>
            <w:vAlign w:val="center"/>
          </w:tcPr>
          <w:p>
            <w:pPr>
              <w:spacing w:line="0" w:lineRule="atLeast"/>
              <w:rPr>
                <w:rFonts w:hint="eastAsia" w:ascii="仿宋_GB2312" w:eastAsia="仿宋_GB2312"/>
                <w:sz w:val="24"/>
              </w:rPr>
            </w:pPr>
            <w:r>
              <w:rPr>
                <w:rFonts w:hint="eastAsia" w:ascii="仿宋_GB2312" w:eastAsia="仿宋_GB2312"/>
                <w:sz w:val="24"/>
              </w:rPr>
              <w:t>现场查看</w:t>
            </w:r>
          </w:p>
        </w:tc>
        <w:tc>
          <w:tcPr>
            <w:tcW w:w="1111" w:type="dxa"/>
            <w:tcBorders>
              <w:tl2br w:val="nil"/>
              <w:tr2bl w:val="nil"/>
            </w:tcBorders>
            <w:vAlign w:val="center"/>
          </w:tcPr>
          <w:p>
            <w:pPr>
              <w:spacing w:line="0" w:lineRule="atLeast"/>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2" w:hRule="atLeast"/>
          <w:jc w:val="center"/>
        </w:trPr>
        <w:tc>
          <w:tcPr>
            <w:tcW w:w="1449" w:type="dxa"/>
            <w:vMerge w:val="continue"/>
            <w:tcBorders>
              <w:tl2br w:val="nil"/>
              <w:tr2bl w:val="nil"/>
            </w:tcBorders>
            <w:vAlign w:val="center"/>
          </w:tcPr>
          <w:p>
            <w:pPr>
              <w:spacing w:line="0" w:lineRule="atLeast"/>
              <w:jc w:val="center"/>
              <w:rPr>
                <w:rFonts w:ascii="仿宋_GB2312" w:eastAsia="仿宋_GB2312"/>
                <w:sz w:val="24"/>
              </w:rPr>
            </w:pPr>
          </w:p>
        </w:tc>
        <w:tc>
          <w:tcPr>
            <w:tcW w:w="1554" w:type="dxa"/>
            <w:vMerge w:val="continue"/>
            <w:tcBorders>
              <w:tl2br w:val="nil"/>
              <w:tr2bl w:val="nil"/>
            </w:tcBorders>
            <w:vAlign w:val="center"/>
          </w:tcPr>
          <w:p>
            <w:pPr>
              <w:spacing w:line="0" w:lineRule="atLeast"/>
              <w:rPr>
                <w:rFonts w:hint="eastAsia" w:ascii="仿宋_GB2312" w:eastAsia="仿宋_GB2312"/>
                <w:sz w:val="24"/>
              </w:rPr>
            </w:pPr>
          </w:p>
        </w:tc>
        <w:tc>
          <w:tcPr>
            <w:tcW w:w="7016" w:type="dxa"/>
            <w:tcBorders>
              <w:tl2br w:val="nil"/>
              <w:tr2bl w:val="nil"/>
            </w:tcBorders>
            <w:vAlign w:val="center"/>
          </w:tcPr>
          <w:p>
            <w:pPr>
              <w:spacing w:line="0" w:lineRule="atLeast"/>
              <w:rPr>
                <w:rFonts w:hint="eastAsia" w:ascii="仿宋_GB2312" w:eastAsia="仿宋_GB2312"/>
                <w:sz w:val="24"/>
              </w:rPr>
            </w:pPr>
            <w:r>
              <w:rPr>
                <w:rFonts w:hint="eastAsia" w:ascii="仿宋_GB2312" w:eastAsia="仿宋_GB2312"/>
                <w:sz w:val="24"/>
              </w:rPr>
              <w:t>3）校园环境卫生整洁，绿化美化效果好</w:t>
            </w:r>
            <w:r>
              <w:rPr>
                <w:rFonts w:hint="eastAsia" w:ascii="仿宋_GB2312" w:eastAsia="仿宋_GB2312"/>
                <w:sz w:val="24"/>
                <w:lang w:eastAsia="zh-CN"/>
              </w:rPr>
              <w:t>，</w:t>
            </w:r>
            <w:r>
              <w:rPr>
                <w:rFonts w:hint="eastAsia" w:ascii="仿宋_GB2312" w:eastAsia="仿宋_GB2312"/>
                <w:sz w:val="24"/>
              </w:rPr>
              <w:t>有讲文明、讲卫生等方面的宣传提示、图片（1分）</w:t>
            </w:r>
          </w:p>
        </w:tc>
        <w:tc>
          <w:tcPr>
            <w:tcW w:w="3303" w:type="dxa"/>
            <w:tcBorders>
              <w:tl2br w:val="nil"/>
              <w:tr2bl w:val="nil"/>
            </w:tcBorders>
            <w:vAlign w:val="center"/>
          </w:tcPr>
          <w:p>
            <w:pPr>
              <w:spacing w:line="0" w:lineRule="atLeast"/>
              <w:rPr>
                <w:rFonts w:hint="eastAsia" w:ascii="仿宋_GB2312" w:eastAsia="仿宋_GB2312"/>
                <w:sz w:val="24"/>
              </w:rPr>
            </w:pPr>
            <w:r>
              <w:rPr>
                <w:rFonts w:hint="eastAsia" w:ascii="仿宋_GB2312" w:eastAsia="仿宋_GB2312"/>
                <w:sz w:val="24"/>
              </w:rPr>
              <w:t>现场查看</w:t>
            </w:r>
          </w:p>
        </w:tc>
        <w:tc>
          <w:tcPr>
            <w:tcW w:w="1111" w:type="dxa"/>
            <w:tcBorders>
              <w:tl2br w:val="nil"/>
              <w:tr2bl w:val="nil"/>
            </w:tcBorders>
            <w:vAlign w:val="center"/>
          </w:tcPr>
          <w:p>
            <w:pPr>
              <w:spacing w:line="0" w:lineRule="atLeast"/>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6" w:hRule="atLeast"/>
          <w:jc w:val="center"/>
        </w:trPr>
        <w:tc>
          <w:tcPr>
            <w:tcW w:w="1449" w:type="dxa"/>
            <w:vMerge w:val="continue"/>
            <w:tcBorders>
              <w:tl2br w:val="nil"/>
              <w:tr2bl w:val="nil"/>
            </w:tcBorders>
            <w:vAlign w:val="center"/>
          </w:tcPr>
          <w:p>
            <w:pPr>
              <w:spacing w:line="0" w:lineRule="atLeast"/>
              <w:jc w:val="center"/>
              <w:rPr>
                <w:rFonts w:ascii="仿宋_GB2312" w:eastAsia="仿宋_GB2312"/>
                <w:sz w:val="24"/>
              </w:rPr>
            </w:pPr>
          </w:p>
        </w:tc>
        <w:tc>
          <w:tcPr>
            <w:tcW w:w="1554" w:type="dxa"/>
            <w:vMerge w:val="continue"/>
            <w:tcBorders>
              <w:tl2br w:val="nil"/>
              <w:tr2bl w:val="nil"/>
            </w:tcBorders>
            <w:vAlign w:val="center"/>
          </w:tcPr>
          <w:p>
            <w:pPr>
              <w:spacing w:line="0" w:lineRule="atLeast"/>
              <w:rPr>
                <w:rFonts w:hint="eastAsia" w:ascii="仿宋_GB2312" w:eastAsia="仿宋_GB2312"/>
                <w:sz w:val="24"/>
              </w:rPr>
            </w:pPr>
          </w:p>
        </w:tc>
        <w:tc>
          <w:tcPr>
            <w:tcW w:w="7016" w:type="dxa"/>
            <w:tcBorders>
              <w:tl2br w:val="nil"/>
              <w:tr2bl w:val="nil"/>
            </w:tcBorders>
            <w:vAlign w:val="center"/>
          </w:tcPr>
          <w:p>
            <w:pPr>
              <w:spacing w:line="0" w:lineRule="atLeast"/>
              <w:rPr>
                <w:rFonts w:hint="eastAsia" w:ascii="仿宋_GB2312" w:eastAsia="仿宋_GB2312"/>
                <w:sz w:val="24"/>
              </w:rPr>
            </w:pPr>
            <w:r>
              <w:rPr>
                <w:rFonts w:hint="eastAsia" w:ascii="仿宋_GB2312" w:eastAsia="仿宋_GB2312"/>
                <w:sz w:val="24"/>
              </w:rPr>
              <w:t>4）室内窗明几净，物品摆放整齐有序，无蜘蛛网、杂物（1分）</w:t>
            </w:r>
          </w:p>
        </w:tc>
        <w:tc>
          <w:tcPr>
            <w:tcW w:w="3303" w:type="dxa"/>
            <w:tcBorders>
              <w:tl2br w:val="nil"/>
              <w:tr2bl w:val="nil"/>
            </w:tcBorders>
            <w:vAlign w:val="center"/>
          </w:tcPr>
          <w:p>
            <w:pPr>
              <w:spacing w:line="0" w:lineRule="atLeast"/>
              <w:rPr>
                <w:rFonts w:hint="eastAsia" w:ascii="仿宋_GB2312" w:eastAsia="仿宋_GB2312"/>
                <w:sz w:val="24"/>
              </w:rPr>
            </w:pPr>
            <w:r>
              <w:rPr>
                <w:rFonts w:hint="eastAsia" w:ascii="仿宋_GB2312" w:eastAsia="仿宋_GB2312"/>
                <w:sz w:val="24"/>
              </w:rPr>
              <w:t>现场查看</w:t>
            </w:r>
          </w:p>
        </w:tc>
        <w:tc>
          <w:tcPr>
            <w:tcW w:w="1111" w:type="dxa"/>
            <w:tcBorders>
              <w:tl2br w:val="nil"/>
              <w:tr2bl w:val="nil"/>
            </w:tcBorders>
            <w:vAlign w:val="center"/>
          </w:tcPr>
          <w:p>
            <w:pPr>
              <w:spacing w:line="0" w:lineRule="atLeast"/>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7" w:hRule="atLeast"/>
          <w:jc w:val="center"/>
        </w:trPr>
        <w:tc>
          <w:tcPr>
            <w:tcW w:w="1449" w:type="dxa"/>
            <w:vMerge w:val="continue"/>
            <w:tcBorders>
              <w:tl2br w:val="nil"/>
              <w:tr2bl w:val="nil"/>
            </w:tcBorders>
            <w:vAlign w:val="center"/>
          </w:tcPr>
          <w:p>
            <w:pPr>
              <w:spacing w:line="0" w:lineRule="atLeast"/>
              <w:jc w:val="center"/>
              <w:rPr>
                <w:rFonts w:ascii="仿宋_GB2312" w:hAnsi="宋体" w:eastAsia="仿宋_GB2312" w:cs="宋体"/>
                <w:sz w:val="24"/>
              </w:rPr>
            </w:pPr>
          </w:p>
        </w:tc>
        <w:tc>
          <w:tcPr>
            <w:tcW w:w="1554" w:type="dxa"/>
            <w:vMerge w:val="restart"/>
            <w:tcBorders>
              <w:tl2br w:val="nil"/>
              <w:tr2bl w:val="nil"/>
            </w:tcBorders>
            <w:vAlign w:val="center"/>
          </w:tcPr>
          <w:p>
            <w:pPr>
              <w:spacing w:line="0" w:lineRule="atLeast"/>
              <w:jc w:val="center"/>
              <w:rPr>
                <w:rFonts w:hint="eastAsia" w:ascii="仿宋_GB2312" w:eastAsia="仿宋_GB2312"/>
                <w:sz w:val="24"/>
              </w:rPr>
            </w:pPr>
            <w:r>
              <w:rPr>
                <w:rFonts w:hint="eastAsia" w:ascii="仿宋_GB2312" w:eastAsia="仿宋_GB2312"/>
                <w:sz w:val="24"/>
              </w:rPr>
              <w:t>B18</w:t>
            </w:r>
          </w:p>
          <w:p>
            <w:pPr>
              <w:spacing w:line="0" w:lineRule="atLeast"/>
              <w:jc w:val="center"/>
              <w:rPr>
                <w:rFonts w:hint="eastAsia" w:ascii="仿宋_GB2312" w:eastAsia="仿宋_GB2312"/>
                <w:sz w:val="24"/>
              </w:rPr>
            </w:pPr>
            <w:r>
              <w:rPr>
                <w:rFonts w:hint="eastAsia" w:ascii="仿宋_GB2312" w:eastAsia="仿宋_GB2312"/>
                <w:sz w:val="24"/>
              </w:rPr>
              <w:t>校园安全工作</w:t>
            </w:r>
          </w:p>
          <w:p>
            <w:pPr>
              <w:spacing w:line="0" w:lineRule="atLeast"/>
              <w:jc w:val="center"/>
              <w:rPr>
                <w:rFonts w:hint="eastAsia" w:ascii="仿宋_GB2312" w:eastAsia="仿宋_GB2312"/>
                <w:sz w:val="24"/>
              </w:rPr>
            </w:pPr>
            <w:r>
              <w:rPr>
                <w:rFonts w:hint="eastAsia" w:ascii="仿宋_GB2312" w:eastAsia="仿宋_GB2312"/>
                <w:sz w:val="24"/>
              </w:rPr>
              <w:t>（</w:t>
            </w:r>
            <w:r>
              <w:rPr>
                <w:rFonts w:hint="eastAsia" w:ascii="仿宋_GB2312" w:eastAsia="仿宋_GB2312"/>
                <w:sz w:val="24"/>
                <w:lang w:val="en-US" w:eastAsia="zh-CN"/>
              </w:rPr>
              <w:t>2</w:t>
            </w:r>
            <w:r>
              <w:rPr>
                <w:rFonts w:hint="eastAsia" w:ascii="仿宋_GB2312" w:eastAsia="仿宋_GB2312"/>
                <w:sz w:val="24"/>
              </w:rPr>
              <w:t>分）</w:t>
            </w:r>
          </w:p>
        </w:tc>
        <w:tc>
          <w:tcPr>
            <w:tcW w:w="7016" w:type="dxa"/>
            <w:tcBorders>
              <w:tl2br w:val="nil"/>
              <w:tr2bl w:val="nil"/>
            </w:tcBorders>
            <w:vAlign w:val="center"/>
          </w:tcPr>
          <w:p>
            <w:pPr>
              <w:spacing w:line="0" w:lineRule="atLeast"/>
              <w:rPr>
                <w:rFonts w:hint="eastAsia" w:ascii="仿宋_GB2312" w:eastAsia="仿宋_GB2312"/>
                <w:sz w:val="24"/>
              </w:rPr>
            </w:pPr>
            <w:r>
              <w:rPr>
                <w:rFonts w:hint="eastAsia" w:ascii="仿宋_GB2312" w:eastAsia="仿宋_GB2312"/>
                <w:sz w:val="24"/>
              </w:rPr>
              <w:t>1）校园安全机构完善、制度齐全，保安按规定配足配齐，一键式紧急报警和视频监控系统与公安联网，校园实行封闭化管理（1分）。</w:t>
            </w:r>
          </w:p>
        </w:tc>
        <w:tc>
          <w:tcPr>
            <w:tcW w:w="3303" w:type="dxa"/>
            <w:tcBorders>
              <w:tl2br w:val="nil"/>
              <w:tr2bl w:val="nil"/>
            </w:tcBorders>
            <w:vAlign w:val="center"/>
          </w:tcPr>
          <w:p>
            <w:pPr>
              <w:spacing w:line="0" w:lineRule="atLeast"/>
              <w:rPr>
                <w:rFonts w:hint="eastAsia" w:ascii="仿宋_GB2312" w:eastAsia="仿宋_GB2312"/>
                <w:sz w:val="24"/>
              </w:rPr>
            </w:pPr>
            <w:r>
              <w:rPr>
                <w:rFonts w:hint="eastAsia" w:ascii="仿宋_GB2312" w:eastAsia="仿宋_GB2312"/>
                <w:sz w:val="24"/>
              </w:rPr>
              <w:t>现场查看</w:t>
            </w:r>
          </w:p>
        </w:tc>
        <w:tc>
          <w:tcPr>
            <w:tcW w:w="1111" w:type="dxa"/>
            <w:tcBorders>
              <w:tl2br w:val="nil"/>
              <w:tr2bl w:val="nil"/>
            </w:tcBorders>
            <w:vAlign w:val="center"/>
          </w:tcPr>
          <w:p>
            <w:pPr>
              <w:spacing w:line="0" w:lineRule="atLeast"/>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1" w:hRule="atLeast"/>
          <w:jc w:val="center"/>
        </w:trPr>
        <w:tc>
          <w:tcPr>
            <w:tcW w:w="1449" w:type="dxa"/>
            <w:vMerge w:val="continue"/>
            <w:tcBorders>
              <w:tl2br w:val="nil"/>
              <w:tr2bl w:val="nil"/>
            </w:tcBorders>
            <w:vAlign w:val="center"/>
          </w:tcPr>
          <w:p>
            <w:pPr>
              <w:spacing w:line="0" w:lineRule="atLeast"/>
              <w:jc w:val="center"/>
              <w:rPr>
                <w:rFonts w:ascii="仿宋_GB2312" w:hAnsi="宋体" w:eastAsia="仿宋_GB2312" w:cs="宋体"/>
                <w:sz w:val="24"/>
              </w:rPr>
            </w:pPr>
          </w:p>
        </w:tc>
        <w:tc>
          <w:tcPr>
            <w:tcW w:w="1554" w:type="dxa"/>
            <w:vMerge w:val="continue"/>
            <w:tcBorders>
              <w:tl2br w:val="nil"/>
              <w:tr2bl w:val="nil"/>
            </w:tcBorders>
            <w:vAlign w:val="center"/>
          </w:tcPr>
          <w:p>
            <w:pPr>
              <w:spacing w:line="0" w:lineRule="atLeast"/>
              <w:jc w:val="center"/>
              <w:rPr>
                <w:rFonts w:hint="eastAsia" w:ascii="仿宋_GB2312" w:eastAsia="仿宋_GB2312"/>
                <w:sz w:val="24"/>
              </w:rPr>
            </w:pPr>
          </w:p>
        </w:tc>
        <w:tc>
          <w:tcPr>
            <w:tcW w:w="7016" w:type="dxa"/>
            <w:tcBorders>
              <w:tl2br w:val="nil"/>
              <w:tr2bl w:val="nil"/>
            </w:tcBorders>
            <w:vAlign w:val="center"/>
          </w:tcPr>
          <w:p>
            <w:pPr>
              <w:spacing w:line="0" w:lineRule="atLeast"/>
              <w:rPr>
                <w:rFonts w:hint="eastAsia" w:ascii="仿宋_GB2312" w:eastAsia="仿宋_GB2312"/>
                <w:sz w:val="24"/>
              </w:rPr>
            </w:pPr>
            <w:r>
              <w:rPr>
                <w:rFonts w:hint="eastAsia" w:ascii="仿宋_GB2312" w:eastAsia="仿宋_GB2312"/>
                <w:sz w:val="24"/>
              </w:rPr>
              <w:t>2）校园门口设置硬质防冲撞装置。上学、放学时段有专人在校园门口执勤，维护交通秩序（1分）</w:t>
            </w:r>
          </w:p>
        </w:tc>
        <w:tc>
          <w:tcPr>
            <w:tcW w:w="3303" w:type="dxa"/>
            <w:tcBorders>
              <w:tl2br w:val="nil"/>
              <w:tr2bl w:val="nil"/>
            </w:tcBorders>
            <w:vAlign w:val="center"/>
          </w:tcPr>
          <w:p>
            <w:pPr>
              <w:spacing w:line="0" w:lineRule="atLeast"/>
              <w:rPr>
                <w:rFonts w:hint="eastAsia" w:ascii="仿宋_GB2312" w:eastAsia="仿宋_GB2312"/>
                <w:sz w:val="24"/>
              </w:rPr>
            </w:pPr>
            <w:r>
              <w:rPr>
                <w:rFonts w:hint="eastAsia" w:ascii="仿宋_GB2312" w:eastAsia="仿宋_GB2312"/>
                <w:sz w:val="24"/>
              </w:rPr>
              <w:t>现场检查学生安全护送工作和交通秩序</w:t>
            </w:r>
          </w:p>
        </w:tc>
        <w:tc>
          <w:tcPr>
            <w:tcW w:w="1111" w:type="dxa"/>
            <w:tcBorders>
              <w:tl2br w:val="nil"/>
              <w:tr2bl w:val="nil"/>
            </w:tcBorders>
            <w:vAlign w:val="center"/>
          </w:tcPr>
          <w:p>
            <w:pPr>
              <w:spacing w:line="0" w:lineRule="atLeast"/>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8" w:hRule="atLeast"/>
          <w:jc w:val="center"/>
        </w:trPr>
        <w:tc>
          <w:tcPr>
            <w:tcW w:w="1449" w:type="dxa"/>
            <w:vMerge w:val="continue"/>
            <w:tcBorders>
              <w:tl2br w:val="nil"/>
              <w:tr2bl w:val="nil"/>
            </w:tcBorders>
            <w:vAlign w:val="center"/>
          </w:tcPr>
          <w:p>
            <w:pPr>
              <w:spacing w:line="0" w:lineRule="atLeast"/>
              <w:jc w:val="center"/>
              <w:rPr>
                <w:rFonts w:ascii="仿宋_GB2312" w:hAnsi="宋体" w:eastAsia="仿宋_GB2312" w:cs="宋体"/>
                <w:sz w:val="24"/>
              </w:rPr>
            </w:pPr>
          </w:p>
        </w:tc>
        <w:tc>
          <w:tcPr>
            <w:tcW w:w="1554" w:type="dxa"/>
            <w:vMerge w:val="restart"/>
            <w:tcBorders>
              <w:tl2br w:val="nil"/>
              <w:tr2bl w:val="nil"/>
            </w:tcBorders>
            <w:vAlign w:val="center"/>
          </w:tcPr>
          <w:p>
            <w:pPr>
              <w:spacing w:line="0" w:lineRule="atLeast"/>
              <w:jc w:val="center"/>
              <w:rPr>
                <w:rFonts w:hint="eastAsia" w:ascii="仿宋_GB2312" w:eastAsia="仿宋_GB2312"/>
                <w:sz w:val="24"/>
              </w:rPr>
            </w:pPr>
            <w:r>
              <w:rPr>
                <w:rFonts w:hint="eastAsia" w:ascii="仿宋_GB2312" w:eastAsia="仿宋_GB2312"/>
                <w:sz w:val="24"/>
              </w:rPr>
              <w:t>B19</w:t>
            </w:r>
          </w:p>
          <w:p>
            <w:pPr>
              <w:spacing w:line="0" w:lineRule="atLeast"/>
              <w:jc w:val="center"/>
              <w:rPr>
                <w:rFonts w:hint="eastAsia" w:ascii="仿宋_GB2312" w:eastAsia="仿宋_GB2312"/>
                <w:sz w:val="24"/>
              </w:rPr>
            </w:pPr>
            <w:r>
              <w:rPr>
                <w:rFonts w:hint="eastAsia" w:ascii="仿宋_GB2312" w:eastAsia="仿宋_GB2312"/>
                <w:sz w:val="24"/>
              </w:rPr>
              <w:t>校园周边环境</w:t>
            </w:r>
          </w:p>
          <w:p>
            <w:pPr>
              <w:spacing w:line="0" w:lineRule="atLeast"/>
              <w:jc w:val="center"/>
              <w:rPr>
                <w:rFonts w:hint="eastAsia" w:ascii="仿宋_GB2312" w:eastAsia="仿宋_GB2312"/>
                <w:sz w:val="24"/>
              </w:rPr>
            </w:pPr>
            <w:r>
              <w:rPr>
                <w:rFonts w:hint="eastAsia" w:ascii="仿宋_GB2312" w:eastAsia="仿宋_GB2312"/>
                <w:sz w:val="24"/>
              </w:rPr>
              <w:t>（3分）</w:t>
            </w:r>
          </w:p>
        </w:tc>
        <w:tc>
          <w:tcPr>
            <w:tcW w:w="7016" w:type="dxa"/>
            <w:tcBorders>
              <w:tl2br w:val="nil"/>
              <w:tr2bl w:val="nil"/>
            </w:tcBorders>
            <w:vAlign w:val="center"/>
          </w:tcPr>
          <w:p>
            <w:pPr>
              <w:spacing w:line="0" w:lineRule="atLeast"/>
              <w:rPr>
                <w:rFonts w:hint="eastAsia" w:ascii="仿宋_GB2312" w:eastAsia="仿宋_GB2312"/>
                <w:sz w:val="24"/>
              </w:rPr>
            </w:pPr>
            <w:r>
              <w:rPr>
                <w:rFonts w:hint="eastAsia" w:ascii="仿宋_GB2312" w:eastAsia="仿宋_GB2312"/>
                <w:sz w:val="24"/>
                <w:lang w:val="en-US" w:eastAsia="zh-CN"/>
              </w:rPr>
              <w:t>1）</w:t>
            </w:r>
            <w:r>
              <w:rPr>
                <w:rFonts w:hint="eastAsia" w:ascii="仿宋_GB2312" w:eastAsia="仿宋_GB2312"/>
                <w:sz w:val="24"/>
              </w:rPr>
              <w:t>校园周边200米无经营性网吧、电子游戏经营场所，</w:t>
            </w:r>
            <w:r>
              <w:rPr>
                <w:rFonts w:hint="eastAsia" w:ascii="仿宋_GB2312" w:eastAsia="仿宋_GB2312"/>
                <w:sz w:val="24"/>
                <w:lang w:val="en-US" w:eastAsia="zh-CN"/>
              </w:rPr>
              <w:t>酒吧、</w:t>
            </w:r>
            <w:r>
              <w:rPr>
                <w:rFonts w:hint="eastAsia" w:ascii="仿宋_GB2312" w:eastAsia="仿宋_GB2312"/>
                <w:sz w:val="24"/>
              </w:rPr>
              <w:t>歌厅、舞厅、卡拉OK厅、游艺厅、台球厅等娱乐场所，非法行医或以人流、性病治疗业务为主的诊所、广告牌、成人用品店（1分）</w:t>
            </w:r>
          </w:p>
        </w:tc>
        <w:tc>
          <w:tcPr>
            <w:tcW w:w="3303" w:type="dxa"/>
            <w:vMerge w:val="restart"/>
            <w:tcBorders>
              <w:tl2br w:val="nil"/>
              <w:tr2bl w:val="nil"/>
            </w:tcBorders>
            <w:vAlign w:val="center"/>
          </w:tcPr>
          <w:p>
            <w:pPr>
              <w:spacing w:line="0" w:lineRule="atLeast"/>
              <w:rPr>
                <w:rFonts w:hint="eastAsia" w:ascii="仿宋_GB2312" w:eastAsia="仿宋_GB2312"/>
                <w:sz w:val="24"/>
              </w:rPr>
            </w:pPr>
            <w:r>
              <w:rPr>
                <w:rFonts w:hint="eastAsia" w:ascii="仿宋_GB2312" w:eastAsia="仿宋_GB2312"/>
                <w:sz w:val="24"/>
              </w:rPr>
              <w:t>学校指定专人对校园周边进行摸排、巡查，发现问题及时向有关部门举报。实地发现有问题而未提供举报记录的，该项不得分。</w:t>
            </w:r>
          </w:p>
        </w:tc>
        <w:tc>
          <w:tcPr>
            <w:tcW w:w="1111" w:type="dxa"/>
            <w:vMerge w:val="restart"/>
            <w:tcBorders>
              <w:tl2br w:val="nil"/>
              <w:tr2bl w:val="nil"/>
            </w:tcBorders>
            <w:vAlign w:val="center"/>
          </w:tcPr>
          <w:p>
            <w:pPr>
              <w:spacing w:line="0" w:lineRule="atLeast"/>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3" w:hRule="atLeast"/>
          <w:jc w:val="center"/>
        </w:trPr>
        <w:tc>
          <w:tcPr>
            <w:tcW w:w="1449" w:type="dxa"/>
            <w:vMerge w:val="continue"/>
            <w:tcBorders>
              <w:tl2br w:val="nil"/>
              <w:tr2bl w:val="nil"/>
            </w:tcBorders>
            <w:vAlign w:val="center"/>
          </w:tcPr>
          <w:p>
            <w:pPr>
              <w:spacing w:line="0" w:lineRule="atLeast"/>
              <w:jc w:val="center"/>
              <w:rPr>
                <w:rFonts w:ascii="仿宋_GB2312" w:hAnsi="宋体" w:eastAsia="仿宋_GB2312" w:cs="宋体"/>
                <w:sz w:val="24"/>
              </w:rPr>
            </w:pPr>
          </w:p>
        </w:tc>
        <w:tc>
          <w:tcPr>
            <w:tcW w:w="1554" w:type="dxa"/>
            <w:vMerge w:val="continue"/>
            <w:tcBorders>
              <w:tl2br w:val="nil"/>
              <w:tr2bl w:val="nil"/>
            </w:tcBorders>
            <w:vAlign w:val="center"/>
          </w:tcPr>
          <w:p>
            <w:pPr>
              <w:spacing w:line="0" w:lineRule="atLeast"/>
              <w:jc w:val="center"/>
              <w:rPr>
                <w:rFonts w:ascii="仿宋_GB2312" w:eastAsia="仿宋_GB2312"/>
                <w:sz w:val="24"/>
              </w:rPr>
            </w:pPr>
          </w:p>
        </w:tc>
        <w:tc>
          <w:tcPr>
            <w:tcW w:w="7016" w:type="dxa"/>
            <w:tcBorders>
              <w:tl2br w:val="nil"/>
              <w:tr2bl w:val="nil"/>
            </w:tcBorders>
            <w:vAlign w:val="center"/>
          </w:tcPr>
          <w:p>
            <w:pPr>
              <w:spacing w:line="0" w:lineRule="atLeast"/>
              <w:rPr>
                <w:rFonts w:hint="eastAsia" w:ascii="仿宋_GB2312" w:eastAsia="仿宋_GB2312"/>
                <w:sz w:val="24"/>
              </w:rPr>
            </w:pPr>
            <w:r>
              <w:rPr>
                <w:rFonts w:hint="eastAsia" w:ascii="仿宋_GB2312" w:eastAsia="仿宋_GB2312"/>
                <w:sz w:val="24"/>
              </w:rPr>
              <w:t>2）校园周边</w:t>
            </w:r>
            <w:r>
              <w:rPr>
                <w:rFonts w:hint="eastAsia" w:ascii="仿宋_GB2312" w:eastAsia="仿宋_GB2312"/>
                <w:sz w:val="24"/>
                <w:lang w:val="en-US" w:eastAsia="zh-CN"/>
              </w:rPr>
              <w:t>200米</w:t>
            </w:r>
            <w:r>
              <w:rPr>
                <w:rFonts w:hint="eastAsia" w:ascii="仿宋_GB2312" w:eastAsia="仿宋_GB2312"/>
                <w:sz w:val="24"/>
              </w:rPr>
              <w:t>无烟、酒、彩票销售网点，无“三无食品”，无从事非法经营活动的游商和无证照摊点，无恐怖、迷信、低俗、色情玩具（文具、饰品）和出版物销售（1分）</w:t>
            </w:r>
          </w:p>
        </w:tc>
        <w:tc>
          <w:tcPr>
            <w:tcW w:w="3303" w:type="dxa"/>
            <w:vMerge w:val="continue"/>
            <w:tcBorders>
              <w:tl2br w:val="nil"/>
              <w:tr2bl w:val="nil"/>
            </w:tcBorders>
            <w:vAlign w:val="center"/>
          </w:tcPr>
          <w:p>
            <w:pPr>
              <w:spacing w:line="0" w:lineRule="atLeast"/>
              <w:rPr>
                <w:rFonts w:hint="eastAsia" w:ascii="仿宋_GB2312" w:eastAsia="仿宋_GB2312"/>
                <w:sz w:val="24"/>
              </w:rPr>
            </w:pPr>
          </w:p>
        </w:tc>
        <w:tc>
          <w:tcPr>
            <w:tcW w:w="1111" w:type="dxa"/>
            <w:vMerge w:val="continue"/>
            <w:tcBorders>
              <w:tl2br w:val="nil"/>
              <w:tr2bl w:val="nil"/>
            </w:tcBorders>
            <w:vAlign w:val="center"/>
          </w:tcPr>
          <w:p>
            <w:pPr>
              <w:spacing w:line="0" w:lineRule="atLeast"/>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3" w:hRule="atLeast"/>
          <w:jc w:val="center"/>
        </w:trPr>
        <w:tc>
          <w:tcPr>
            <w:tcW w:w="1449" w:type="dxa"/>
            <w:vMerge w:val="continue"/>
            <w:tcBorders>
              <w:tl2br w:val="nil"/>
              <w:tr2bl w:val="nil"/>
            </w:tcBorders>
            <w:vAlign w:val="center"/>
          </w:tcPr>
          <w:p>
            <w:pPr>
              <w:spacing w:line="0" w:lineRule="atLeast"/>
              <w:jc w:val="center"/>
              <w:rPr>
                <w:rFonts w:ascii="仿宋_GB2312" w:hAnsi="宋体" w:eastAsia="仿宋_GB2312" w:cs="宋体"/>
                <w:sz w:val="24"/>
              </w:rPr>
            </w:pPr>
          </w:p>
        </w:tc>
        <w:tc>
          <w:tcPr>
            <w:tcW w:w="1554" w:type="dxa"/>
            <w:vMerge w:val="continue"/>
            <w:tcBorders>
              <w:tl2br w:val="nil"/>
              <w:tr2bl w:val="nil"/>
            </w:tcBorders>
            <w:vAlign w:val="center"/>
          </w:tcPr>
          <w:p>
            <w:pPr>
              <w:spacing w:line="0" w:lineRule="atLeast"/>
              <w:jc w:val="center"/>
              <w:rPr>
                <w:rFonts w:ascii="仿宋_GB2312" w:eastAsia="仿宋_GB2312"/>
                <w:sz w:val="24"/>
              </w:rPr>
            </w:pPr>
          </w:p>
        </w:tc>
        <w:tc>
          <w:tcPr>
            <w:tcW w:w="7016" w:type="dxa"/>
            <w:tcBorders>
              <w:tl2br w:val="nil"/>
              <w:tr2bl w:val="nil"/>
            </w:tcBorders>
            <w:vAlign w:val="center"/>
          </w:tcPr>
          <w:p>
            <w:pPr>
              <w:spacing w:line="0" w:lineRule="atLeast"/>
              <w:rPr>
                <w:rFonts w:hint="eastAsia" w:ascii="仿宋_GB2312" w:eastAsia="仿宋_GB2312"/>
                <w:sz w:val="24"/>
              </w:rPr>
            </w:pPr>
            <w:r>
              <w:rPr>
                <w:rFonts w:hint="eastAsia" w:ascii="仿宋_GB2312" w:eastAsia="仿宋_GB2312"/>
                <w:sz w:val="24"/>
              </w:rPr>
              <w:t>3）校园周边没有无证照校外教育或培训机构（1分）</w:t>
            </w:r>
          </w:p>
        </w:tc>
        <w:tc>
          <w:tcPr>
            <w:tcW w:w="3303" w:type="dxa"/>
            <w:vMerge w:val="continue"/>
            <w:tcBorders>
              <w:tl2br w:val="nil"/>
              <w:tr2bl w:val="nil"/>
            </w:tcBorders>
            <w:vAlign w:val="center"/>
          </w:tcPr>
          <w:p>
            <w:pPr>
              <w:spacing w:line="0" w:lineRule="atLeast"/>
              <w:rPr>
                <w:rFonts w:hint="eastAsia" w:ascii="仿宋_GB2312" w:eastAsia="仿宋_GB2312"/>
                <w:sz w:val="24"/>
              </w:rPr>
            </w:pPr>
          </w:p>
        </w:tc>
        <w:tc>
          <w:tcPr>
            <w:tcW w:w="1111" w:type="dxa"/>
            <w:vMerge w:val="continue"/>
            <w:tcBorders>
              <w:tl2br w:val="nil"/>
              <w:tr2bl w:val="nil"/>
            </w:tcBorders>
            <w:vAlign w:val="center"/>
          </w:tcPr>
          <w:p>
            <w:pPr>
              <w:spacing w:line="0" w:lineRule="atLeast"/>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2" w:hRule="atLeast"/>
          <w:jc w:val="center"/>
        </w:trPr>
        <w:tc>
          <w:tcPr>
            <w:tcW w:w="1449" w:type="dxa"/>
            <w:vMerge w:val="restart"/>
            <w:tcBorders>
              <w:tl2br w:val="nil"/>
              <w:tr2bl w:val="nil"/>
            </w:tcBorders>
            <w:vAlign w:val="center"/>
          </w:tcPr>
          <w:p>
            <w:pPr>
              <w:spacing w:line="0" w:lineRule="atLeast"/>
              <w:jc w:val="center"/>
              <w:rPr>
                <w:rFonts w:hint="eastAsia" w:ascii="仿宋_GB2312" w:eastAsia="仿宋_GB2312"/>
                <w:sz w:val="24"/>
              </w:rPr>
            </w:pPr>
            <w:r>
              <w:rPr>
                <w:rFonts w:hint="eastAsia" w:ascii="仿宋_GB2312" w:eastAsia="仿宋_GB2312"/>
                <w:sz w:val="24"/>
              </w:rPr>
              <w:t>A6</w:t>
            </w:r>
          </w:p>
          <w:p>
            <w:pPr>
              <w:spacing w:line="0" w:lineRule="atLeast"/>
              <w:jc w:val="center"/>
              <w:rPr>
                <w:rFonts w:hint="eastAsia" w:ascii="仿宋_GB2312" w:eastAsia="仿宋_GB2312"/>
                <w:sz w:val="24"/>
              </w:rPr>
            </w:pPr>
            <w:r>
              <w:rPr>
                <w:rFonts w:hint="eastAsia" w:ascii="仿宋_GB2312" w:eastAsia="仿宋_GB2312"/>
                <w:sz w:val="24"/>
              </w:rPr>
              <w:t>活动阵地建设（</w:t>
            </w:r>
            <w:r>
              <w:rPr>
                <w:rFonts w:hint="eastAsia" w:ascii="仿宋_GB2312" w:eastAsia="仿宋_GB2312"/>
                <w:sz w:val="24"/>
                <w:lang w:val="en-US" w:eastAsia="zh-CN"/>
              </w:rPr>
              <w:t>4</w:t>
            </w:r>
            <w:r>
              <w:rPr>
                <w:rFonts w:hint="eastAsia" w:ascii="仿宋_GB2312" w:eastAsia="仿宋_GB2312"/>
                <w:sz w:val="24"/>
              </w:rPr>
              <w:t>分）</w:t>
            </w:r>
          </w:p>
          <w:p>
            <w:pPr>
              <w:spacing w:line="0" w:lineRule="atLeast"/>
              <w:jc w:val="center"/>
              <w:rPr>
                <w:rFonts w:hint="eastAsia" w:ascii="仿宋_GB2312" w:eastAsia="仿宋_GB2312"/>
                <w:sz w:val="24"/>
              </w:rPr>
            </w:pPr>
          </w:p>
        </w:tc>
        <w:tc>
          <w:tcPr>
            <w:tcW w:w="1554" w:type="dxa"/>
            <w:vMerge w:val="restart"/>
            <w:tcBorders>
              <w:tl2br w:val="nil"/>
              <w:tr2bl w:val="nil"/>
            </w:tcBorders>
            <w:vAlign w:val="center"/>
          </w:tcPr>
          <w:p>
            <w:pPr>
              <w:spacing w:line="0" w:lineRule="atLeast"/>
              <w:jc w:val="center"/>
              <w:rPr>
                <w:rFonts w:hint="eastAsia" w:ascii="仿宋_GB2312" w:eastAsia="仿宋_GB2312"/>
                <w:sz w:val="24"/>
              </w:rPr>
            </w:pPr>
            <w:r>
              <w:rPr>
                <w:rFonts w:hint="eastAsia" w:ascii="仿宋_GB2312" w:eastAsia="仿宋_GB2312"/>
                <w:sz w:val="24"/>
              </w:rPr>
              <w:t>B21</w:t>
            </w:r>
          </w:p>
          <w:p>
            <w:pPr>
              <w:spacing w:line="0" w:lineRule="atLeast"/>
              <w:jc w:val="center"/>
              <w:rPr>
                <w:rFonts w:hint="eastAsia" w:ascii="仿宋_GB2312" w:eastAsia="仿宋_GB2312"/>
                <w:sz w:val="24"/>
              </w:rPr>
            </w:pPr>
            <w:r>
              <w:rPr>
                <w:rFonts w:hint="eastAsia" w:ascii="仿宋_GB2312" w:eastAsia="仿宋_GB2312"/>
                <w:sz w:val="24"/>
              </w:rPr>
              <w:t>校内文化阵地</w:t>
            </w:r>
          </w:p>
          <w:p>
            <w:pPr>
              <w:spacing w:line="0" w:lineRule="atLeast"/>
              <w:jc w:val="center"/>
              <w:rPr>
                <w:rFonts w:hint="eastAsia" w:ascii="仿宋_GB2312" w:eastAsia="仿宋_GB2312"/>
                <w:sz w:val="24"/>
              </w:rPr>
            </w:pPr>
            <w:r>
              <w:rPr>
                <w:rFonts w:hint="eastAsia" w:ascii="仿宋_GB2312" w:eastAsia="仿宋_GB2312"/>
                <w:sz w:val="24"/>
              </w:rPr>
              <w:t>（</w:t>
            </w:r>
            <w:r>
              <w:rPr>
                <w:rFonts w:hint="eastAsia" w:ascii="仿宋_GB2312" w:eastAsia="仿宋_GB2312"/>
                <w:sz w:val="24"/>
                <w:lang w:val="en-US" w:eastAsia="zh-CN"/>
              </w:rPr>
              <w:t>4</w:t>
            </w:r>
            <w:r>
              <w:rPr>
                <w:rFonts w:hint="eastAsia" w:ascii="仿宋_GB2312" w:eastAsia="仿宋_GB2312"/>
                <w:sz w:val="24"/>
              </w:rPr>
              <w:t>分）</w:t>
            </w:r>
          </w:p>
        </w:tc>
        <w:tc>
          <w:tcPr>
            <w:tcW w:w="7016" w:type="dxa"/>
            <w:tcBorders>
              <w:tl2br w:val="nil"/>
              <w:tr2bl w:val="nil"/>
            </w:tcBorders>
            <w:vAlign w:val="center"/>
          </w:tcPr>
          <w:p>
            <w:pPr>
              <w:spacing w:line="0" w:lineRule="atLeast"/>
              <w:rPr>
                <w:rFonts w:hint="eastAsia" w:ascii="仿宋_GB2312" w:eastAsia="仿宋_GB2312"/>
                <w:sz w:val="24"/>
              </w:rPr>
            </w:pPr>
            <w:r>
              <w:rPr>
                <w:rFonts w:hint="eastAsia" w:ascii="仿宋_GB2312" w:eastAsia="仿宋_GB2312"/>
                <w:sz w:val="24"/>
              </w:rPr>
              <w:t>1）学校有宣传栏、板报、广播室、电视台、电子显示屏、校刊、校报、展示厅、校史陈列室等阵地（不少于4项）（2分）</w:t>
            </w:r>
          </w:p>
        </w:tc>
        <w:tc>
          <w:tcPr>
            <w:tcW w:w="3303" w:type="dxa"/>
            <w:tcBorders>
              <w:tl2br w:val="nil"/>
              <w:tr2bl w:val="nil"/>
            </w:tcBorders>
            <w:vAlign w:val="center"/>
          </w:tcPr>
          <w:p>
            <w:pPr>
              <w:spacing w:line="0" w:lineRule="atLeast"/>
              <w:rPr>
                <w:rFonts w:hint="eastAsia" w:ascii="仿宋_GB2312" w:eastAsia="仿宋_GB2312"/>
                <w:sz w:val="24"/>
              </w:rPr>
            </w:pPr>
            <w:r>
              <w:rPr>
                <w:rFonts w:hint="eastAsia" w:ascii="仿宋_GB2312" w:eastAsia="仿宋_GB2312"/>
                <w:sz w:val="24"/>
              </w:rPr>
              <w:t>现场查看</w:t>
            </w:r>
            <w:r>
              <w:rPr>
                <w:rFonts w:hint="eastAsia" w:ascii="仿宋_GB2312" w:eastAsia="仿宋_GB2312"/>
                <w:sz w:val="24"/>
                <w:lang w:eastAsia="zh-CN"/>
              </w:rPr>
              <w:t>（</w:t>
            </w:r>
            <w:r>
              <w:rPr>
                <w:rFonts w:hint="eastAsia" w:ascii="仿宋_GB2312" w:eastAsia="仿宋_GB2312"/>
                <w:sz w:val="24"/>
                <w:lang w:val="en-US" w:eastAsia="zh-CN"/>
              </w:rPr>
              <w:t>每项0.5分，最高不超过2分）</w:t>
            </w:r>
          </w:p>
        </w:tc>
        <w:tc>
          <w:tcPr>
            <w:tcW w:w="1111" w:type="dxa"/>
            <w:tcBorders>
              <w:tl2br w:val="nil"/>
              <w:tr2bl w:val="nil"/>
            </w:tcBorders>
            <w:vAlign w:val="center"/>
          </w:tcPr>
          <w:p>
            <w:pPr>
              <w:spacing w:line="0" w:lineRule="atLeast"/>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 w:hRule="atLeast"/>
          <w:jc w:val="center"/>
        </w:trPr>
        <w:tc>
          <w:tcPr>
            <w:tcW w:w="1449" w:type="dxa"/>
            <w:vMerge w:val="continue"/>
            <w:tcBorders>
              <w:tl2br w:val="nil"/>
              <w:tr2bl w:val="nil"/>
            </w:tcBorders>
            <w:vAlign w:val="center"/>
          </w:tcPr>
          <w:p>
            <w:pPr>
              <w:spacing w:line="0" w:lineRule="atLeast"/>
              <w:jc w:val="center"/>
              <w:rPr>
                <w:rFonts w:ascii="仿宋_GB2312" w:eastAsia="仿宋_GB2312"/>
                <w:sz w:val="24"/>
              </w:rPr>
            </w:pPr>
          </w:p>
        </w:tc>
        <w:tc>
          <w:tcPr>
            <w:tcW w:w="1554" w:type="dxa"/>
            <w:vMerge w:val="continue"/>
            <w:tcBorders>
              <w:tl2br w:val="nil"/>
              <w:tr2bl w:val="nil"/>
            </w:tcBorders>
            <w:vAlign w:val="center"/>
          </w:tcPr>
          <w:p>
            <w:pPr>
              <w:spacing w:line="0" w:lineRule="atLeast"/>
              <w:jc w:val="center"/>
              <w:rPr>
                <w:rFonts w:ascii="仿宋_GB2312" w:eastAsia="仿宋_GB2312"/>
                <w:sz w:val="24"/>
              </w:rPr>
            </w:pPr>
          </w:p>
        </w:tc>
        <w:tc>
          <w:tcPr>
            <w:tcW w:w="7016" w:type="dxa"/>
            <w:tcBorders>
              <w:tl2br w:val="nil"/>
              <w:tr2bl w:val="nil"/>
            </w:tcBorders>
            <w:vAlign w:val="center"/>
          </w:tcPr>
          <w:p>
            <w:pPr>
              <w:spacing w:line="0" w:lineRule="atLeast"/>
              <w:rPr>
                <w:rFonts w:hint="eastAsia" w:ascii="仿宋_GB2312" w:eastAsia="仿宋_GB2312"/>
                <w:sz w:val="24"/>
              </w:rPr>
            </w:pPr>
            <w:r>
              <w:rPr>
                <w:rFonts w:hint="eastAsia" w:ascii="仿宋_GB2312" w:eastAsia="仿宋_GB2312"/>
                <w:sz w:val="24"/>
              </w:rPr>
              <w:t>3）充分利用教室走廊、校园墙壁等载体，展示校园文化（1分）</w:t>
            </w:r>
          </w:p>
        </w:tc>
        <w:tc>
          <w:tcPr>
            <w:tcW w:w="3303" w:type="dxa"/>
            <w:tcBorders>
              <w:tl2br w:val="nil"/>
              <w:tr2bl w:val="nil"/>
            </w:tcBorders>
            <w:vAlign w:val="center"/>
          </w:tcPr>
          <w:p>
            <w:pPr>
              <w:spacing w:line="0" w:lineRule="atLeast"/>
              <w:rPr>
                <w:rFonts w:hint="eastAsia" w:ascii="仿宋_GB2312" w:eastAsia="仿宋_GB2312"/>
                <w:sz w:val="24"/>
              </w:rPr>
            </w:pPr>
            <w:r>
              <w:rPr>
                <w:rFonts w:hint="eastAsia" w:ascii="仿宋_GB2312" w:eastAsia="仿宋_GB2312"/>
                <w:sz w:val="24"/>
              </w:rPr>
              <w:t>现场查看</w:t>
            </w:r>
          </w:p>
        </w:tc>
        <w:tc>
          <w:tcPr>
            <w:tcW w:w="1111" w:type="dxa"/>
            <w:tcBorders>
              <w:tl2br w:val="nil"/>
              <w:tr2bl w:val="nil"/>
            </w:tcBorders>
            <w:vAlign w:val="center"/>
          </w:tcPr>
          <w:p>
            <w:pPr>
              <w:spacing w:line="0" w:lineRule="atLeast"/>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2" w:hRule="atLeast"/>
          <w:jc w:val="center"/>
        </w:trPr>
        <w:tc>
          <w:tcPr>
            <w:tcW w:w="1449" w:type="dxa"/>
            <w:vMerge w:val="continue"/>
            <w:tcBorders>
              <w:tl2br w:val="nil"/>
              <w:tr2bl w:val="nil"/>
            </w:tcBorders>
            <w:vAlign w:val="center"/>
          </w:tcPr>
          <w:p>
            <w:pPr>
              <w:spacing w:line="0" w:lineRule="atLeast"/>
              <w:jc w:val="center"/>
              <w:rPr>
                <w:rFonts w:ascii="仿宋_GB2312" w:eastAsia="仿宋_GB2312"/>
                <w:sz w:val="24"/>
              </w:rPr>
            </w:pPr>
          </w:p>
        </w:tc>
        <w:tc>
          <w:tcPr>
            <w:tcW w:w="1554" w:type="dxa"/>
            <w:vMerge w:val="continue"/>
            <w:tcBorders>
              <w:tl2br w:val="nil"/>
              <w:tr2bl w:val="nil"/>
            </w:tcBorders>
            <w:vAlign w:val="center"/>
          </w:tcPr>
          <w:p>
            <w:pPr>
              <w:spacing w:line="0" w:lineRule="atLeast"/>
              <w:jc w:val="center"/>
              <w:rPr>
                <w:rFonts w:ascii="仿宋_GB2312" w:eastAsia="仿宋_GB2312"/>
                <w:sz w:val="24"/>
              </w:rPr>
            </w:pPr>
          </w:p>
        </w:tc>
        <w:tc>
          <w:tcPr>
            <w:tcW w:w="7016" w:type="dxa"/>
            <w:tcBorders>
              <w:tl2br w:val="nil"/>
              <w:tr2bl w:val="nil"/>
            </w:tcBorders>
            <w:vAlign w:val="center"/>
          </w:tcPr>
          <w:p>
            <w:pPr>
              <w:spacing w:line="0" w:lineRule="atLeast"/>
              <w:rPr>
                <w:rFonts w:hint="eastAsia" w:ascii="仿宋_GB2312" w:eastAsia="仿宋_GB2312"/>
                <w:sz w:val="24"/>
              </w:rPr>
            </w:pPr>
            <w:r>
              <w:rPr>
                <w:rFonts w:hint="eastAsia" w:ascii="仿宋_GB2312" w:eastAsia="仿宋_GB2312"/>
                <w:sz w:val="24"/>
              </w:rPr>
              <w:t>4）（中学）学生会、团支部，（小学）少先队以及社团活动有固定场所，设施齐全，管理规范（1分）</w:t>
            </w:r>
          </w:p>
        </w:tc>
        <w:tc>
          <w:tcPr>
            <w:tcW w:w="3303" w:type="dxa"/>
            <w:tcBorders>
              <w:tl2br w:val="nil"/>
              <w:tr2bl w:val="nil"/>
            </w:tcBorders>
            <w:vAlign w:val="center"/>
          </w:tcPr>
          <w:p>
            <w:pPr>
              <w:spacing w:line="0" w:lineRule="atLeast"/>
              <w:rPr>
                <w:rFonts w:hint="eastAsia" w:ascii="仿宋_GB2312" w:eastAsia="仿宋_GB2312"/>
                <w:sz w:val="24"/>
              </w:rPr>
            </w:pPr>
            <w:r>
              <w:rPr>
                <w:rFonts w:hint="eastAsia" w:ascii="仿宋_GB2312" w:eastAsia="仿宋_GB2312"/>
                <w:sz w:val="24"/>
              </w:rPr>
              <w:t>现场查看</w:t>
            </w:r>
          </w:p>
        </w:tc>
        <w:tc>
          <w:tcPr>
            <w:tcW w:w="1111" w:type="dxa"/>
            <w:tcBorders>
              <w:tl2br w:val="nil"/>
              <w:tr2bl w:val="nil"/>
            </w:tcBorders>
            <w:vAlign w:val="center"/>
          </w:tcPr>
          <w:p>
            <w:pPr>
              <w:spacing w:line="0" w:lineRule="atLeast"/>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7" w:hRule="atLeast"/>
          <w:jc w:val="center"/>
        </w:trPr>
        <w:tc>
          <w:tcPr>
            <w:tcW w:w="13322" w:type="dxa"/>
            <w:gridSpan w:val="4"/>
            <w:tcBorders>
              <w:tl2br w:val="nil"/>
              <w:tr2bl w:val="nil"/>
            </w:tcBorders>
            <w:vAlign w:val="center"/>
          </w:tcPr>
          <w:p>
            <w:pPr>
              <w:spacing w:line="0" w:lineRule="atLeast"/>
              <w:jc w:val="center"/>
              <w:rPr>
                <w:rFonts w:ascii="仿宋_GB2312" w:eastAsia="仿宋_GB2312"/>
                <w:b/>
                <w:sz w:val="32"/>
                <w:szCs w:val="32"/>
              </w:rPr>
            </w:pPr>
            <w:r>
              <w:rPr>
                <w:rFonts w:hint="eastAsia" w:ascii="仿宋_GB2312" w:eastAsia="仿宋_GB2312"/>
                <w:b/>
                <w:sz w:val="32"/>
                <w:szCs w:val="32"/>
              </w:rPr>
              <w:t>实地考察得分（满分</w:t>
            </w:r>
            <w:r>
              <w:rPr>
                <w:rFonts w:hint="eastAsia" w:ascii="仿宋_GB2312" w:eastAsia="仿宋_GB2312"/>
                <w:b/>
                <w:sz w:val="32"/>
                <w:szCs w:val="32"/>
                <w:lang w:val="en-US" w:eastAsia="zh-CN"/>
              </w:rPr>
              <w:t>23</w:t>
            </w:r>
            <w:r>
              <w:rPr>
                <w:rFonts w:hint="eastAsia" w:ascii="仿宋_GB2312" w:eastAsia="仿宋_GB2312"/>
                <w:b/>
                <w:sz w:val="32"/>
                <w:szCs w:val="32"/>
              </w:rPr>
              <w:t>分）</w:t>
            </w:r>
          </w:p>
        </w:tc>
        <w:tc>
          <w:tcPr>
            <w:tcW w:w="1111" w:type="dxa"/>
            <w:tcBorders>
              <w:tl2br w:val="nil"/>
              <w:tr2bl w:val="nil"/>
            </w:tcBorders>
            <w:vAlign w:val="center"/>
          </w:tcPr>
          <w:p>
            <w:pPr>
              <w:spacing w:line="0" w:lineRule="atLeast"/>
              <w:jc w:val="center"/>
              <w:rPr>
                <w:rFonts w:ascii="仿宋_GB2312" w:eastAsia="仿宋_GB2312"/>
                <w:b/>
                <w:sz w:val="32"/>
                <w:szCs w:val="32"/>
              </w:rPr>
            </w:pPr>
          </w:p>
        </w:tc>
      </w:tr>
    </w:tbl>
    <w:p>
      <w:pPr>
        <w:rPr>
          <w:rFonts w:ascii="方正小标宋简体" w:eastAsia="方正小标宋简体"/>
          <w:spacing w:val="12"/>
          <w:szCs w:val="21"/>
        </w:rPr>
      </w:pPr>
      <w:r>
        <w:rPr>
          <w:rFonts w:ascii="方正小标宋简体" w:eastAsia="方正小标宋简体"/>
          <w:spacing w:val="12"/>
          <w:szCs w:val="21"/>
        </w:rPr>
        <w:br w:type="page"/>
      </w:r>
    </w:p>
    <w:tbl>
      <w:tblPr>
        <w:tblStyle w:val="4"/>
        <w:tblW w:w="144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49"/>
        <w:gridCol w:w="1554"/>
        <w:gridCol w:w="6479"/>
        <w:gridCol w:w="3840"/>
        <w:gridCol w:w="1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7" w:hRule="atLeast"/>
          <w:tblHeader/>
          <w:jc w:val="center"/>
        </w:trPr>
        <w:tc>
          <w:tcPr>
            <w:tcW w:w="14433" w:type="dxa"/>
            <w:gridSpan w:val="5"/>
            <w:tcBorders>
              <w:top w:val="nil"/>
              <w:left w:val="nil"/>
              <w:right w:val="nil"/>
              <w:tl2br w:val="nil"/>
              <w:tr2bl w:val="nil"/>
            </w:tcBorders>
            <w:vAlign w:val="center"/>
          </w:tcPr>
          <w:p>
            <w:pPr>
              <w:spacing w:line="0" w:lineRule="atLeast"/>
              <w:jc w:val="center"/>
              <w:rPr>
                <w:rFonts w:hAnsi="黑体" w:eastAsia="黑体"/>
                <w:bCs/>
                <w:sz w:val="44"/>
                <w:szCs w:val="44"/>
              </w:rPr>
            </w:pPr>
            <w:r>
              <w:rPr>
                <w:rFonts w:hint="eastAsia" w:hAnsi="黑体" w:eastAsia="黑体"/>
                <w:bCs/>
                <w:sz w:val="44"/>
                <w:szCs w:val="44"/>
              </w:rPr>
              <w:t>调查问卷部分评分表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tblHeader/>
          <w:jc w:val="center"/>
        </w:trPr>
        <w:tc>
          <w:tcPr>
            <w:tcW w:w="1449" w:type="dxa"/>
            <w:tcBorders>
              <w:tl2br w:val="nil"/>
              <w:tr2bl w:val="nil"/>
            </w:tcBorders>
            <w:vAlign w:val="center"/>
          </w:tcPr>
          <w:p>
            <w:pPr>
              <w:spacing w:line="0" w:lineRule="atLeast"/>
              <w:jc w:val="center"/>
              <w:rPr>
                <w:rFonts w:eastAsia="黑体"/>
                <w:bCs/>
                <w:sz w:val="24"/>
              </w:rPr>
            </w:pPr>
            <w:r>
              <w:rPr>
                <w:rFonts w:hint="eastAsia" w:hAnsi="黑体" w:eastAsia="黑体"/>
                <w:bCs/>
                <w:sz w:val="24"/>
              </w:rPr>
              <w:t>测评项目</w:t>
            </w:r>
          </w:p>
        </w:tc>
        <w:tc>
          <w:tcPr>
            <w:tcW w:w="1554" w:type="dxa"/>
            <w:tcBorders>
              <w:tl2br w:val="nil"/>
              <w:tr2bl w:val="nil"/>
            </w:tcBorders>
            <w:vAlign w:val="center"/>
          </w:tcPr>
          <w:p>
            <w:pPr>
              <w:spacing w:line="0" w:lineRule="atLeast"/>
              <w:jc w:val="center"/>
              <w:rPr>
                <w:rFonts w:eastAsia="黑体"/>
                <w:bCs/>
                <w:sz w:val="24"/>
              </w:rPr>
            </w:pPr>
            <w:r>
              <w:rPr>
                <w:rFonts w:hint="eastAsia" w:hAnsi="黑体" w:eastAsia="黑体"/>
                <w:bCs/>
                <w:sz w:val="24"/>
              </w:rPr>
              <w:t>测评内容</w:t>
            </w:r>
          </w:p>
        </w:tc>
        <w:tc>
          <w:tcPr>
            <w:tcW w:w="6479" w:type="dxa"/>
            <w:tcBorders>
              <w:tl2br w:val="nil"/>
              <w:tr2bl w:val="nil"/>
            </w:tcBorders>
            <w:vAlign w:val="center"/>
          </w:tcPr>
          <w:p>
            <w:pPr>
              <w:spacing w:line="0" w:lineRule="atLeast"/>
              <w:jc w:val="center"/>
              <w:rPr>
                <w:rFonts w:eastAsia="黑体"/>
                <w:bCs/>
                <w:sz w:val="24"/>
              </w:rPr>
            </w:pPr>
            <w:r>
              <w:rPr>
                <w:rFonts w:hint="eastAsia" w:hAnsi="黑体" w:eastAsia="黑体"/>
                <w:bCs/>
                <w:sz w:val="24"/>
              </w:rPr>
              <w:t>测评标准</w:t>
            </w:r>
          </w:p>
        </w:tc>
        <w:tc>
          <w:tcPr>
            <w:tcW w:w="3840" w:type="dxa"/>
            <w:tcBorders>
              <w:tl2br w:val="nil"/>
              <w:tr2bl w:val="nil"/>
            </w:tcBorders>
            <w:vAlign w:val="center"/>
          </w:tcPr>
          <w:p>
            <w:pPr>
              <w:spacing w:line="0" w:lineRule="atLeast"/>
              <w:jc w:val="center"/>
              <w:rPr>
                <w:rFonts w:hAnsi="黑体" w:eastAsia="黑体"/>
                <w:bCs/>
                <w:sz w:val="24"/>
              </w:rPr>
            </w:pPr>
            <w:r>
              <w:rPr>
                <w:rFonts w:hint="eastAsia" w:hAnsi="黑体" w:eastAsia="黑体"/>
                <w:bCs/>
                <w:sz w:val="24"/>
              </w:rPr>
              <w:t>测评要求</w:t>
            </w:r>
          </w:p>
        </w:tc>
        <w:tc>
          <w:tcPr>
            <w:tcW w:w="1111" w:type="dxa"/>
            <w:tcBorders>
              <w:tl2br w:val="nil"/>
              <w:tr2bl w:val="nil"/>
            </w:tcBorders>
            <w:vAlign w:val="center"/>
          </w:tcPr>
          <w:p>
            <w:pPr>
              <w:spacing w:line="0" w:lineRule="atLeast"/>
              <w:jc w:val="center"/>
              <w:rPr>
                <w:rFonts w:eastAsia="黑体"/>
                <w:bCs/>
                <w:sz w:val="24"/>
              </w:rPr>
            </w:pPr>
            <w:r>
              <w:rPr>
                <w:rFonts w:hint="eastAsia" w:eastAsia="黑体"/>
                <w:bCs/>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jc w:val="center"/>
        </w:trPr>
        <w:tc>
          <w:tcPr>
            <w:tcW w:w="1449" w:type="dxa"/>
            <w:tcBorders>
              <w:tl2br w:val="nil"/>
              <w:tr2bl w:val="nil"/>
            </w:tcBorders>
            <w:vAlign w:val="center"/>
          </w:tcPr>
          <w:p>
            <w:pPr>
              <w:spacing w:line="0" w:lineRule="atLeast"/>
              <w:jc w:val="center"/>
              <w:rPr>
                <w:rFonts w:hint="eastAsia" w:ascii="仿宋_GB2312" w:eastAsia="仿宋_GB2312"/>
                <w:sz w:val="24"/>
              </w:rPr>
            </w:pPr>
            <w:r>
              <w:rPr>
                <w:rFonts w:hint="eastAsia" w:ascii="仿宋_GB2312" w:eastAsia="仿宋_GB2312"/>
                <w:sz w:val="24"/>
              </w:rPr>
              <w:t>A3</w:t>
            </w:r>
          </w:p>
          <w:p>
            <w:pPr>
              <w:spacing w:line="0" w:lineRule="atLeast"/>
              <w:jc w:val="center"/>
              <w:rPr>
                <w:rFonts w:hint="eastAsia" w:ascii="仿宋_GB2312" w:eastAsia="仿宋_GB2312"/>
                <w:sz w:val="24"/>
              </w:rPr>
            </w:pPr>
            <w:r>
              <w:rPr>
                <w:rFonts w:hint="eastAsia" w:ascii="仿宋_GB2312" w:eastAsia="仿宋_GB2312"/>
                <w:sz w:val="24"/>
              </w:rPr>
              <w:t>教师队伍建设（</w:t>
            </w:r>
            <w:r>
              <w:rPr>
                <w:rFonts w:hint="eastAsia" w:ascii="仿宋_GB2312" w:eastAsia="仿宋_GB2312"/>
                <w:sz w:val="24"/>
                <w:lang w:val="en-US" w:eastAsia="zh-CN"/>
              </w:rPr>
              <w:t>1</w:t>
            </w:r>
            <w:r>
              <w:rPr>
                <w:rFonts w:hint="eastAsia" w:ascii="仿宋_GB2312" w:eastAsia="仿宋_GB2312"/>
                <w:sz w:val="24"/>
              </w:rPr>
              <w:t>分）</w:t>
            </w:r>
          </w:p>
          <w:p>
            <w:pPr>
              <w:spacing w:line="0" w:lineRule="atLeast"/>
              <w:jc w:val="center"/>
              <w:rPr>
                <w:rFonts w:hint="eastAsia" w:ascii="仿宋_GB2312" w:eastAsia="仿宋_GB2312"/>
                <w:sz w:val="24"/>
              </w:rPr>
            </w:pPr>
          </w:p>
        </w:tc>
        <w:tc>
          <w:tcPr>
            <w:tcW w:w="1554" w:type="dxa"/>
            <w:tcBorders>
              <w:tl2br w:val="nil"/>
              <w:tr2bl w:val="nil"/>
            </w:tcBorders>
            <w:vAlign w:val="center"/>
          </w:tcPr>
          <w:p>
            <w:pPr>
              <w:spacing w:line="0" w:lineRule="atLeast"/>
              <w:jc w:val="center"/>
              <w:rPr>
                <w:rFonts w:hint="eastAsia" w:ascii="仿宋_GB2312" w:eastAsia="仿宋_GB2312"/>
                <w:sz w:val="24"/>
              </w:rPr>
            </w:pPr>
            <w:r>
              <w:rPr>
                <w:rFonts w:hint="eastAsia" w:ascii="仿宋_GB2312" w:eastAsia="仿宋_GB2312"/>
                <w:sz w:val="24"/>
              </w:rPr>
              <w:t>B10</w:t>
            </w:r>
          </w:p>
          <w:p>
            <w:pPr>
              <w:spacing w:line="0" w:lineRule="atLeast"/>
              <w:jc w:val="center"/>
              <w:rPr>
                <w:rFonts w:hint="eastAsia" w:ascii="仿宋_GB2312" w:eastAsia="仿宋_GB2312"/>
                <w:sz w:val="24"/>
              </w:rPr>
            </w:pPr>
            <w:r>
              <w:rPr>
                <w:rFonts w:hint="eastAsia" w:ascii="仿宋_GB2312" w:eastAsia="仿宋_GB2312"/>
                <w:sz w:val="24"/>
              </w:rPr>
              <w:t>师德师风教育</w:t>
            </w:r>
          </w:p>
          <w:p>
            <w:pPr>
              <w:spacing w:line="0" w:lineRule="atLeast"/>
              <w:jc w:val="center"/>
              <w:rPr>
                <w:rFonts w:hint="eastAsia" w:ascii="仿宋_GB2312" w:eastAsia="仿宋_GB2312"/>
                <w:sz w:val="24"/>
              </w:rPr>
            </w:pPr>
            <w:r>
              <w:rPr>
                <w:rFonts w:hint="eastAsia" w:ascii="仿宋_GB2312" w:eastAsia="仿宋_GB2312"/>
                <w:sz w:val="24"/>
              </w:rPr>
              <w:t>（</w:t>
            </w:r>
            <w:r>
              <w:rPr>
                <w:rFonts w:hint="eastAsia" w:ascii="仿宋_GB2312" w:eastAsia="仿宋_GB2312"/>
                <w:sz w:val="24"/>
                <w:lang w:val="en-US" w:eastAsia="zh-CN"/>
              </w:rPr>
              <w:t>1</w:t>
            </w:r>
            <w:r>
              <w:rPr>
                <w:rFonts w:hint="eastAsia" w:ascii="仿宋_GB2312" w:eastAsia="仿宋_GB2312"/>
                <w:sz w:val="24"/>
              </w:rPr>
              <w:t>分）</w:t>
            </w:r>
          </w:p>
        </w:tc>
        <w:tc>
          <w:tcPr>
            <w:tcW w:w="6479" w:type="dxa"/>
            <w:tcBorders>
              <w:tl2br w:val="nil"/>
              <w:tr2bl w:val="nil"/>
            </w:tcBorders>
            <w:vAlign w:val="center"/>
          </w:tcPr>
          <w:p>
            <w:pPr>
              <w:spacing w:line="0" w:lineRule="atLeast"/>
              <w:rPr>
                <w:rFonts w:hint="eastAsia" w:ascii="仿宋_GB2312" w:eastAsia="仿宋_GB2312"/>
                <w:sz w:val="24"/>
              </w:rPr>
            </w:pPr>
            <w:r>
              <w:rPr>
                <w:rFonts w:hint="eastAsia" w:ascii="仿宋_GB2312" w:eastAsia="仿宋_GB2312"/>
                <w:sz w:val="24"/>
              </w:rPr>
              <w:t>4）学校教师无体罚或变相体罚学生、擅自向学生推销或代购教辅资料、为校外培训机构介绍生源等违规现象（1分）</w:t>
            </w:r>
          </w:p>
        </w:tc>
        <w:tc>
          <w:tcPr>
            <w:tcW w:w="3840" w:type="dxa"/>
            <w:tcBorders>
              <w:tl2br w:val="nil"/>
              <w:tr2bl w:val="nil"/>
            </w:tcBorders>
            <w:vAlign w:val="center"/>
          </w:tcPr>
          <w:p>
            <w:pPr>
              <w:spacing w:line="0" w:lineRule="atLeast"/>
              <w:rPr>
                <w:rFonts w:hint="eastAsia" w:ascii="仿宋_GB2312" w:eastAsia="仿宋_GB2312"/>
                <w:sz w:val="24"/>
              </w:rPr>
            </w:pPr>
            <w:r>
              <w:rPr>
                <w:rFonts w:hint="eastAsia" w:ascii="仿宋_GB2312" w:eastAsia="仿宋_GB2312"/>
                <w:sz w:val="24"/>
              </w:rPr>
              <w:t>组织学生填写问卷。</w:t>
            </w:r>
          </w:p>
        </w:tc>
        <w:tc>
          <w:tcPr>
            <w:tcW w:w="1111" w:type="dxa"/>
            <w:tcBorders>
              <w:tl2br w:val="nil"/>
              <w:tr2bl w:val="nil"/>
            </w:tcBorders>
            <w:vAlign w:val="center"/>
          </w:tcPr>
          <w:p>
            <w:pPr>
              <w:spacing w:line="0" w:lineRule="atLeast"/>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2" w:hRule="atLeast"/>
          <w:jc w:val="center"/>
        </w:trPr>
        <w:tc>
          <w:tcPr>
            <w:tcW w:w="1449" w:type="dxa"/>
            <w:vMerge w:val="restart"/>
            <w:tcBorders>
              <w:tl2br w:val="nil"/>
              <w:tr2bl w:val="nil"/>
            </w:tcBorders>
            <w:vAlign w:val="center"/>
          </w:tcPr>
          <w:p>
            <w:pPr>
              <w:spacing w:line="0" w:lineRule="atLeast"/>
              <w:jc w:val="center"/>
              <w:rPr>
                <w:rFonts w:hint="eastAsia" w:ascii="仿宋_GB2312" w:eastAsia="仿宋_GB2312"/>
                <w:sz w:val="24"/>
              </w:rPr>
            </w:pPr>
            <w:r>
              <w:rPr>
                <w:rFonts w:hint="eastAsia" w:ascii="仿宋_GB2312" w:eastAsia="仿宋_GB2312"/>
                <w:sz w:val="24"/>
              </w:rPr>
              <w:t>A7</w:t>
            </w:r>
          </w:p>
          <w:p>
            <w:pPr>
              <w:spacing w:line="0" w:lineRule="atLeast"/>
              <w:jc w:val="center"/>
              <w:rPr>
                <w:rFonts w:hint="eastAsia" w:ascii="仿宋_GB2312" w:eastAsia="仿宋_GB2312"/>
                <w:sz w:val="24"/>
              </w:rPr>
            </w:pPr>
            <w:r>
              <w:rPr>
                <w:rFonts w:hint="eastAsia" w:ascii="仿宋_GB2312" w:eastAsia="仿宋_GB2312"/>
                <w:sz w:val="24"/>
              </w:rPr>
              <w:t>业务工作及特色项目</w:t>
            </w:r>
          </w:p>
          <w:p>
            <w:pPr>
              <w:spacing w:line="0" w:lineRule="atLeast"/>
              <w:jc w:val="center"/>
              <w:rPr>
                <w:rFonts w:hint="eastAsia" w:ascii="仿宋_GB2312" w:eastAsia="仿宋_GB2312"/>
                <w:sz w:val="24"/>
              </w:rPr>
            </w:pPr>
            <w:r>
              <w:rPr>
                <w:rFonts w:hint="eastAsia" w:ascii="仿宋_GB2312" w:eastAsia="仿宋_GB2312"/>
                <w:sz w:val="24"/>
              </w:rPr>
              <w:t>（</w:t>
            </w:r>
            <w:r>
              <w:rPr>
                <w:rFonts w:hint="eastAsia" w:ascii="仿宋_GB2312" w:eastAsia="仿宋_GB2312"/>
                <w:sz w:val="24"/>
                <w:lang w:val="en-US" w:eastAsia="zh-CN"/>
              </w:rPr>
              <w:t>2</w:t>
            </w:r>
            <w:r>
              <w:rPr>
                <w:rFonts w:hint="eastAsia" w:ascii="仿宋_GB2312" w:eastAsia="仿宋_GB2312"/>
                <w:sz w:val="24"/>
              </w:rPr>
              <w:t>分）</w:t>
            </w:r>
          </w:p>
        </w:tc>
        <w:tc>
          <w:tcPr>
            <w:tcW w:w="1554" w:type="dxa"/>
            <w:vMerge w:val="restart"/>
            <w:tcBorders>
              <w:tl2br w:val="nil"/>
              <w:tr2bl w:val="nil"/>
            </w:tcBorders>
            <w:vAlign w:val="center"/>
          </w:tcPr>
          <w:p>
            <w:pPr>
              <w:spacing w:line="0" w:lineRule="atLeast"/>
              <w:jc w:val="center"/>
              <w:rPr>
                <w:rFonts w:hint="eastAsia" w:ascii="仿宋_GB2312" w:eastAsia="仿宋_GB2312"/>
                <w:sz w:val="24"/>
              </w:rPr>
            </w:pPr>
            <w:r>
              <w:rPr>
                <w:rFonts w:hint="eastAsia" w:ascii="仿宋_GB2312" w:eastAsia="仿宋_GB2312"/>
                <w:sz w:val="24"/>
              </w:rPr>
              <w:t>B25</w:t>
            </w:r>
          </w:p>
          <w:p>
            <w:pPr>
              <w:spacing w:line="0" w:lineRule="atLeast"/>
              <w:jc w:val="center"/>
              <w:rPr>
                <w:rFonts w:hint="eastAsia" w:ascii="仿宋_GB2312" w:eastAsia="仿宋_GB2312"/>
                <w:sz w:val="24"/>
              </w:rPr>
            </w:pPr>
            <w:r>
              <w:rPr>
                <w:rFonts w:hint="eastAsia" w:ascii="仿宋_GB2312" w:eastAsia="仿宋_GB2312"/>
                <w:sz w:val="24"/>
              </w:rPr>
              <w:t>教育教学</w:t>
            </w:r>
          </w:p>
          <w:p>
            <w:pPr>
              <w:spacing w:line="0" w:lineRule="atLeast"/>
              <w:jc w:val="center"/>
              <w:rPr>
                <w:rFonts w:hint="eastAsia" w:ascii="仿宋_GB2312" w:eastAsia="仿宋_GB2312"/>
                <w:sz w:val="24"/>
              </w:rPr>
            </w:pPr>
            <w:r>
              <w:rPr>
                <w:rFonts w:hint="eastAsia" w:ascii="仿宋_GB2312" w:eastAsia="仿宋_GB2312"/>
                <w:sz w:val="24"/>
              </w:rPr>
              <w:t>（</w:t>
            </w:r>
            <w:r>
              <w:rPr>
                <w:rFonts w:hint="eastAsia" w:ascii="仿宋_GB2312" w:eastAsia="仿宋_GB2312"/>
                <w:sz w:val="24"/>
                <w:lang w:val="en-US" w:eastAsia="zh-CN"/>
              </w:rPr>
              <w:t>2</w:t>
            </w:r>
            <w:r>
              <w:rPr>
                <w:rFonts w:hint="eastAsia" w:ascii="仿宋_GB2312" w:eastAsia="仿宋_GB2312"/>
                <w:sz w:val="24"/>
              </w:rPr>
              <w:t>分）</w:t>
            </w:r>
          </w:p>
        </w:tc>
        <w:tc>
          <w:tcPr>
            <w:tcW w:w="6479" w:type="dxa"/>
            <w:tcBorders>
              <w:tl2br w:val="nil"/>
              <w:tr2bl w:val="nil"/>
            </w:tcBorders>
            <w:vAlign w:val="center"/>
          </w:tcPr>
          <w:p>
            <w:pPr>
              <w:spacing w:line="0" w:lineRule="atLeast"/>
              <w:rPr>
                <w:rFonts w:hint="eastAsia" w:ascii="仿宋_GB2312" w:eastAsia="仿宋_GB2312"/>
                <w:sz w:val="24"/>
              </w:rPr>
            </w:pPr>
            <w:r>
              <w:rPr>
                <w:rFonts w:hint="eastAsia" w:ascii="仿宋_GB2312" w:eastAsia="仿宋_GB2312"/>
                <w:sz w:val="24"/>
              </w:rPr>
              <w:t>1）开齐开足课程，依照课程标准实施教学，学生达到国家规定学业质量标准（1分）</w:t>
            </w:r>
          </w:p>
        </w:tc>
        <w:tc>
          <w:tcPr>
            <w:tcW w:w="3840" w:type="dxa"/>
            <w:tcBorders>
              <w:tl2br w:val="nil"/>
              <w:tr2bl w:val="nil"/>
            </w:tcBorders>
            <w:vAlign w:val="center"/>
          </w:tcPr>
          <w:p>
            <w:pPr>
              <w:spacing w:line="0" w:lineRule="atLeast"/>
              <w:rPr>
                <w:rFonts w:hint="eastAsia" w:ascii="仿宋_GB2312" w:eastAsia="仿宋_GB2312"/>
                <w:sz w:val="24"/>
              </w:rPr>
            </w:pPr>
            <w:r>
              <w:rPr>
                <w:rFonts w:hint="eastAsia" w:ascii="仿宋_GB2312" w:eastAsia="仿宋_GB2312"/>
                <w:sz w:val="24"/>
              </w:rPr>
              <w:t>组织学生填写问卷。</w:t>
            </w:r>
          </w:p>
        </w:tc>
        <w:tc>
          <w:tcPr>
            <w:tcW w:w="1111" w:type="dxa"/>
            <w:tcBorders>
              <w:tl2br w:val="nil"/>
              <w:tr2bl w:val="nil"/>
            </w:tcBorders>
            <w:vAlign w:val="center"/>
          </w:tcPr>
          <w:p>
            <w:pPr>
              <w:spacing w:line="0" w:lineRule="atLeast"/>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8" w:hRule="atLeast"/>
          <w:jc w:val="center"/>
        </w:trPr>
        <w:tc>
          <w:tcPr>
            <w:tcW w:w="1449" w:type="dxa"/>
            <w:vMerge w:val="continue"/>
            <w:tcBorders>
              <w:tl2br w:val="nil"/>
              <w:tr2bl w:val="nil"/>
            </w:tcBorders>
            <w:vAlign w:val="center"/>
          </w:tcPr>
          <w:p>
            <w:pPr>
              <w:spacing w:line="0" w:lineRule="atLeast"/>
              <w:rPr>
                <w:rFonts w:hint="eastAsia" w:ascii="仿宋_GB2312" w:eastAsia="仿宋_GB2312"/>
                <w:sz w:val="24"/>
              </w:rPr>
            </w:pPr>
          </w:p>
        </w:tc>
        <w:tc>
          <w:tcPr>
            <w:tcW w:w="1554" w:type="dxa"/>
            <w:vMerge w:val="continue"/>
            <w:tcBorders>
              <w:tl2br w:val="nil"/>
              <w:tr2bl w:val="nil"/>
            </w:tcBorders>
            <w:vAlign w:val="center"/>
          </w:tcPr>
          <w:p>
            <w:pPr>
              <w:spacing w:line="0" w:lineRule="atLeast"/>
              <w:rPr>
                <w:rFonts w:hint="eastAsia" w:ascii="仿宋_GB2312" w:eastAsia="仿宋_GB2312"/>
                <w:sz w:val="24"/>
              </w:rPr>
            </w:pPr>
          </w:p>
        </w:tc>
        <w:tc>
          <w:tcPr>
            <w:tcW w:w="6479" w:type="dxa"/>
            <w:tcBorders>
              <w:tl2br w:val="nil"/>
              <w:tr2bl w:val="nil"/>
            </w:tcBorders>
            <w:vAlign w:val="center"/>
          </w:tcPr>
          <w:p>
            <w:pPr>
              <w:spacing w:line="0" w:lineRule="atLeast"/>
              <w:rPr>
                <w:rFonts w:hint="eastAsia" w:ascii="仿宋_GB2312" w:eastAsia="仿宋_GB2312"/>
                <w:sz w:val="24"/>
              </w:rPr>
            </w:pPr>
            <w:r>
              <w:rPr>
                <w:rFonts w:hint="eastAsia" w:ascii="仿宋_GB2312" w:eastAsia="仿宋_GB2312"/>
                <w:sz w:val="24"/>
                <w:lang w:val="en-US" w:eastAsia="zh-CN"/>
              </w:rPr>
              <w:t>4）</w:t>
            </w:r>
            <w:r>
              <w:rPr>
                <w:rFonts w:hint="eastAsia" w:ascii="仿宋_GB2312" w:eastAsia="仿宋_GB2312"/>
                <w:sz w:val="24"/>
                <w:lang w:eastAsia="zh-CN"/>
              </w:rPr>
              <w:t>落实“双减”有关</w:t>
            </w:r>
            <w:r>
              <w:rPr>
                <w:rFonts w:hint="eastAsia" w:ascii="仿宋_GB2312" w:eastAsia="仿宋_GB2312"/>
                <w:sz w:val="24"/>
                <w:lang w:val="en-US" w:eastAsia="zh-CN"/>
              </w:rPr>
              <w:t>要求</w:t>
            </w:r>
            <w:r>
              <w:rPr>
                <w:rFonts w:hint="eastAsia" w:ascii="仿宋_GB2312" w:eastAsia="仿宋_GB2312"/>
                <w:sz w:val="24"/>
                <w:lang w:eastAsia="zh-CN"/>
              </w:rPr>
              <w:t>，加强“作业、睡眠、手机、读物、体质”五项管理，学生休息时间、作业时间、考试次数和方式</w:t>
            </w:r>
            <w:r>
              <w:rPr>
                <w:rFonts w:hint="eastAsia" w:ascii="仿宋_GB2312" w:eastAsia="仿宋_GB2312"/>
                <w:sz w:val="24"/>
                <w:lang w:val="en-US" w:eastAsia="zh-CN"/>
              </w:rPr>
              <w:t>等</w:t>
            </w:r>
            <w:r>
              <w:rPr>
                <w:rFonts w:hint="eastAsia" w:ascii="仿宋_GB2312" w:eastAsia="仿宋_GB2312"/>
                <w:sz w:val="24"/>
                <w:lang w:eastAsia="zh-CN"/>
              </w:rPr>
              <w:t>符合规定</w:t>
            </w:r>
            <w:r>
              <w:rPr>
                <w:rFonts w:hint="eastAsia" w:ascii="仿宋_GB2312" w:eastAsia="仿宋_GB2312"/>
                <w:sz w:val="24"/>
              </w:rPr>
              <w:t>（</w:t>
            </w:r>
            <w:r>
              <w:rPr>
                <w:rFonts w:hint="eastAsia" w:ascii="仿宋_GB2312" w:eastAsia="仿宋_GB2312"/>
                <w:sz w:val="24"/>
                <w:lang w:val="en-US" w:eastAsia="zh-CN"/>
              </w:rPr>
              <w:t>1</w:t>
            </w:r>
            <w:r>
              <w:rPr>
                <w:rFonts w:hint="eastAsia" w:ascii="仿宋_GB2312" w:eastAsia="仿宋_GB2312"/>
                <w:sz w:val="24"/>
              </w:rPr>
              <w:t>分）</w:t>
            </w:r>
          </w:p>
        </w:tc>
        <w:tc>
          <w:tcPr>
            <w:tcW w:w="3840" w:type="dxa"/>
            <w:tcBorders>
              <w:tl2br w:val="nil"/>
              <w:tr2bl w:val="nil"/>
            </w:tcBorders>
            <w:vAlign w:val="center"/>
          </w:tcPr>
          <w:p>
            <w:pPr>
              <w:spacing w:line="0" w:lineRule="atLeast"/>
              <w:rPr>
                <w:rFonts w:hint="eastAsia" w:ascii="仿宋_GB2312" w:eastAsia="仿宋_GB2312"/>
                <w:sz w:val="24"/>
              </w:rPr>
            </w:pPr>
            <w:r>
              <w:rPr>
                <w:rFonts w:hint="eastAsia" w:ascii="仿宋_GB2312" w:eastAsia="仿宋_GB2312"/>
                <w:sz w:val="24"/>
                <w:lang w:val="en-US" w:eastAsia="zh-CN"/>
              </w:rPr>
              <w:t>组织学生填写问卷</w:t>
            </w:r>
          </w:p>
        </w:tc>
        <w:tc>
          <w:tcPr>
            <w:tcW w:w="1111" w:type="dxa"/>
            <w:tcBorders>
              <w:tl2br w:val="nil"/>
              <w:tr2bl w:val="nil"/>
            </w:tcBorders>
            <w:vAlign w:val="center"/>
          </w:tcPr>
          <w:p>
            <w:pPr>
              <w:spacing w:line="0" w:lineRule="atLeast"/>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8" w:hRule="atLeast"/>
          <w:jc w:val="center"/>
        </w:trPr>
        <w:tc>
          <w:tcPr>
            <w:tcW w:w="13322" w:type="dxa"/>
            <w:gridSpan w:val="4"/>
            <w:tcBorders>
              <w:tl2br w:val="nil"/>
              <w:tr2bl w:val="nil"/>
            </w:tcBorders>
            <w:vAlign w:val="center"/>
          </w:tcPr>
          <w:p>
            <w:pPr>
              <w:spacing w:line="0" w:lineRule="atLeast"/>
              <w:jc w:val="center"/>
              <w:rPr>
                <w:rFonts w:ascii="仿宋_GB2312" w:eastAsia="仿宋_GB2312"/>
                <w:b/>
                <w:sz w:val="32"/>
                <w:szCs w:val="32"/>
              </w:rPr>
            </w:pPr>
            <w:r>
              <w:rPr>
                <w:rFonts w:hint="eastAsia" w:ascii="仿宋_GB2312" w:eastAsia="仿宋_GB2312"/>
                <w:b/>
                <w:sz w:val="32"/>
                <w:szCs w:val="32"/>
              </w:rPr>
              <w:t>调查问卷得分（满分</w:t>
            </w:r>
            <w:r>
              <w:rPr>
                <w:rFonts w:hint="eastAsia" w:ascii="仿宋_GB2312" w:eastAsia="仿宋_GB2312"/>
                <w:b/>
                <w:sz w:val="32"/>
                <w:szCs w:val="32"/>
                <w:lang w:val="en-US" w:eastAsia="zh-CN"/>
              </w:rPr>
              <w:t>3</w:t>
            </w:r>
            <w:r>
              <w:rPr>
                <w:rFonts w:hint="eastAsia" w:ascii="仿宋_GB2312" w:eastAsia="仿宋_GB2312"/>
                <w:b/>
                <w:sz w:val="32"/>
                <w:szCs w:val="32"/>
              </w:rPr>
              <w:t>分）</w:t>
            </w:r>
          </w:p>
        </w:tc>
        <w:tc>
          <w:tcPr>
            <w:tcW w:w="1111" w:type="dxa"/>
            <w:tcBorders>
              <w:tl2br w:val="nil"/>
              <w:tr2bl w:val="nil"/>
            </w:tcBorders>
            <w:vAlign w:val="center"/>
          </w:tcPr>
          <w:p>
            <w:pPr>
              <w:spacing w:line="0" w:lineRule="atLeast"/>
              <w:jc w:val="center"/>
              <w:rPr>
                <w:rFonts w:ascii="仿宋_GB2312" w:eastAsia="仿宋_GB2312"/>
                <w:b/>
                <w:sz w:val="32"/>
                <w:szCs w:val="32"/>
              </w:rPr>
            </w:pPr>
          </w:p>
        </w:tc>
      </w:tr>
    </w:tbl>
    <w:p>
      <w:pPr>
        <w:rPr>
          <w:rFonts w:ascii="方正小标宋简体" w:eastAsia="方正小标宋简体"/>
          <w:spacing w:val="12"/>
          <w:sz w:val="44"/>
          <w:szCs w:val="44"/>
        </w:rPr>
        <w:sectPr>
          <w:headerReference r:id="rId3" w:type="first"/>
          <w:footerReference r:id="rId4" w:type="default"/>
          <w:pgSz w:w="16838" w:h="11906" w:orient="landscape"/>
          <w:pgMar w:top="1418" w:right="1440" w:bottom="1418" w:left="1440" w:header="851" w:footer="992" w:gutter="0"/>
          <w:pgNumType w:fmt="numberInDash" w:start="1"/>
          <w:cols w:space="425" w:num="1"/>
          <w:docGrid w:type="lines" w:linePitch="312" w:charSpace="0"/>
        </w:sectPr>
      </w:pPr>
      <w:r>
        <w:rPr>
          <w:rFonts w:ascii="方正小标宋简体" w:eastAsia="方正小标宋简体"/>
          <w:spacing w:val="12"/>
          <w:szCs w:val="21"/>
        </w:rPr>
        <w:br w:type="page"/>
      </w:r>
    </w:p>
    <w:p>
      <w:pPr>
        <w:jc w:val="center"/>
        <w:rPr>
          <w:rFonts w:hint="eastAsia" w:ascii="方正小标宋简体" w:eastAsia="方正小标宋简体"/>
          <w:spacing w:val="12"/>
          <w:sz w:val="36"/>
          <w:szCs w:val="44"/>
        </w:rPr>
      </w:pPr>
      <w:r>
        <w:rPr>
          <w:rFonts w:hint="eastAsia" w:ascii="方正小标宋简体" w:eastAsia="方正小标宋简体"/>
          <w:spacing w:val="12"/>
          <w:sz w:val="36"/>
          <w:szCs w:val="44"/>
        </w:rPr>
        <w:t>调查问卷内容</w:t>
      </w:r>
    </w:p>
    <w:p>
      <w:pPr>
        <w:ind w:firstLine="528" w:firstLineChars="200"/>
        <w:jc w:val="center"/>
        <w:rPr>
          <w:rFonts w:hint="eastAsia" w:ascii="楷体_GB2312" w:eastAsia="楷体_GB2312"/>
          <w:spacing w:val="12"/>
          <w:sz w:val="24"/>
        </w:rPr>
      </w:pPr>
      <w:r>
        <w:rPr>
          <w:rFonts w:hint="eastAsia" w:ascii="楷体_GB2312" w:eastAsia="楷体_GB2312"/>
          <w:spacing w:val="12"/>
          <w:sz w:val="24"/>
        </w:rPr>
        <w:t>（仅供参考）</w:t>
      </w:r>
    </w:p>
    <w:p>
      <w:pPr>
        <w:pStyle w:val="9"/>
        <w:numPr>
          <w:ilvl w:val="0"/>
          <w:numId w:val="1"/>
        </w:numPr>
        <w:ind w:firstLineChars="0"/>
        <w:jc w:val="left"/>
        <w:rPr>
          <w:rFonts w:ascii="仿宋_GB2312" w:eastAsia="仿宋_GB2312"/>
          <w:sz w:val="24"/>
        </w:rPr>
      </w:pPr>
      <w:r>
        <w:rPr>
          <w:rFonts w:hint="eastAsia" w:ascii="仿宋_GB2312" w:eastAsia="仿宋_GB2312"/>
          <w:sz w:val="24"/>
        </w:rPr>
        <w:t>学校老师是否存在体罚或变相体罚学生现象？请你列出学校存在的几种体罚的现象。</w:t>
      </w:r>
    </w:p>
    <w:p>
      <w:pPr>
        <w:jc w:val="left"/>
        <w:rPr>
          <w:rFonts w:ascii="仿宋_GB2312" w:eastAsia="仿宋_GB2312"/>
          <w:sz w:val="24"/>
        </w:rPr>
      </w:pPr>
    </w:p>
    <w:p>
      <w:pPr>
        <w:jc w:val="left"/>
        <w:rPr>
          <w:rFonts w:ascii="仿宋_GB2312" w:eastAsia="仿宋_GB2312"/>
          <w:sz w:val="24"/>
        </w:rPr>
      </w:pPr>
    </w:p>
    <w:p>
      <w:pPr>
        <w:jc w:val="left"/>
        <w:rPr>
          <w:rFonts w:ascii="仿宋_GB2312" w:eastAsia="仿宋_GB2312"/>
          <w:sz w:val="24"/>
        </w:rPr>
      </w:pPr>
      <w:bookmarkStart w:id="0" w:name="_GoBack"/>
      <w:bookmarkEnd w:id="0"/>
    </w:p>
    <w:p>
      <w:pPr>
        <w:jc w:val="left"/>
        <w:rPr>
          <w:rFonts w:ascii="仿宋_GB2312" w:eastAsia="仿宋_GB2312"/>
          <w:sz w:val="24"/>
        </w:rPr>
      </w:pPr>
    </w:p>
    <w:p>
      <w:pPr>
        <w:jc w:val="left"/>
        <w:rPr>
          <w:rFonts w:ascii="仿宋_GB2312" w:eastAsia="仿宋_GB2312"/>
          <w:sz w:val="24"/>
        </w:rPr>
      </w:pPr>
    </w:p>
    <w:p>
      <w:pPr>
        <w:pStyle w:val="9"/>
        <w:numPr>
          <w:ilvl w:val="0"/>
          <w:numId w:val="1"/>
        </w:numPr>
        <w:ind w:firstLineChars="0"/>
        <w:jc w:val="left"/>
        <w:rPr>
          <w:rFonts w:ascii="仿宋_GB2312" w:eastAsia="仿宋_GB2312"/>
          <w:sz w:val="24"/>
        </w:rPr>
      </w:pPr>
      <w:r>
        <w:rPr>
          <w:rFonts w:hint="eastAsia" w:ascii="仿宋_GB2312" w:eastAsia="仿宋_GB2312"/>
          <w:sz w:val="24"/>
        </w:rPr>
        <w:t>学校教职员工是否向学生推销或代购教辅材料？列举几种学校发放的教辅材料。</w:t>
      </w:r>
    </w:p>
    <w:p>
      <w:pPr>
        <w:jc w:val="left"/>
        <w:rPr>
          <w:rFonts w:ascii="仿宋_GB2312" w:eastAsia="仿宋_GB2312"/>
          <w:sz w:val="24"/>
        </w:rPr>
      </w:pPr>
    </w:p>
    <w:p>
      <w:pPr>
        <w:jc w:val="left"/>
        <w:rPr>
          <w:rFonts w:hint="default" w:ascii="仿宋_GB2312" w:eastAsia="仿宋_GB2312"/>
          <w:sz w:val="24"/>
          <w:lang w:val="en-US" w:eastAsia="zh-CN"/>
        </w:rPr>
      </w:pPr>
      <w:r>
        <w:rPr>
          <w:rFonts w:hint="eastAsia" w:ascii="仿宋_GB2312" w:eastAsia="仿宋_GB2312"/>
          <w:sz w:val="24"/>
          <w:lang w:val="en-US" w:eastAsia="zh-CN"/>
        </w:rPr>
        <w:t xml:space="preserve">   </w:t>
      </w:r>
    </w:p>
    <w:p>
      <w:pPr>
        <w:jc w:val="left"/>
        <w:rPr>
          <w:rFonts w:ascii="仿宋_GB2312" w:eastAsia="仿宋_GB2312"/>
          <w:sz w:val="24"/>
        </w:rPr>
      </w:pPr>
    </w:p>
    <w:p>
      <w:pPr>
        <w:jc w:val="left"/>
        <w:rPr>
          <w:rFonts w:hint="eastAsia" w:ascii="仿宋_GB2312" w:eastAsia="仿宋_GB2312"/>
          <w:sz w:val="24"/>
        </w:rPr>
      </w:pPr>
    </w:p>
    <w:p>
      <w:pPr>
        <w:jc w:val="left"/>
        <w:rPr>
          <w:rFonts w:ascii="仿宋_GB2312" w:eastAsia="仿宋_GB2312"/>
          <w:sz w:val="24"/>
        </w:rPr>
      </w:pPr>
    </w:p>
    <w:p>
      <w:pPr>
        <w:pStyle w:val="9"/>
        <w:numPr>
          <w:ilvl w:val="0"/>
          <w:numId w:val="1"/>
        </w:numPr>
        <w:ind w:firstLineChars="0"/>
        <w:jc w:val="left"/>
        <w:rPr>
          <w:rFonts w:ascii="仿宋_GB2312" w:eastAsia="仿宋_GB2312"/>
          <w:sz w:val="24"/>
        </w:rPr>
      </w:pPr>
      <w:r>
        <w:rPr>
          <w:rFonts w:hint="eastAsia" w:ascii="仿宋_GB2312" w:eastAsia="仿宋_GB2312"/>
          <w:sz w:val="24"/>
        </w:rPr>
        <w:t>学校教职员工是否向学生推介校外培训机构？列举几个老师向你推荐过的校外培训学校。</w:t>
      </w:r>
    </w:p>
    <w:p>
      <w:pPr>
        <w:jc w:val="left"/>
        <w:rPr>
          <w:rFonts w:ascii="仿宋_GB2312" w:eastAsia="仿宋_GB2312"/>
          <w:sz w:val="24"/>
        </w:rPr>
      </w:pPr>
    </w:p>
    <w:p>
      <w:pPr>
        <w:jc w:val="left"/>
        <w:rPr>
          <w:rFonts w:ascii="仿宋_GB2312" w:eastAsia="仿宋_GB2312"/>
          <w:sz w:val="24"/>
        </w:rPr>
      </w:pPr>
    </w:p>
    <w:p>
      <w:pPr>
        <w:jc w:val="left"/>
        <w:rPr>
          <w:rFonts w:hint="eastAsia" w:ascii="仿宋_GB2312" w:eastAsia="仿宋_GB2312"/>
          <w:sz w:val="24"/>
        </w:rPr>
      </w:pPr>
    </w:p>
    <w:p>
      <w:pPr>
        <w:jc w:val="left"/>
        <w:rPr>
          <w:rFonts w:ascii="仿宋_GB2312" w:eastAsia="仿宋_GB2312"/>
          <w:sz w:val="24"/>
        </w:rPr>
      </w:pPr>
    </w:p>
    <w:p>
      <w:pPr>
        <w:pStyle w:val="9"/>
        <w:numPr>
          <w:ilvl w:val="0"/>
          <w:numId w:val="1"/>
        </w:numPr>
        <w:ind w:firstLineChars="0"/>
        <w:jc w:val="left"/>
        <w:rPr>
          <w:rFonts w:ascii="仿宋_GB2312" w:eastAsia="仿宋_GB2312"/>
          <w:sz w:val="24"/>
        </w:rPr>
      </w:pPr>
      <w:r>
        <w:rPr>
          <w:rFonts w:hint="eastAsia" w:ascii="仿宋_GB2312" w:eastAsia="仿宋_GB2312"/>
          <w:sz w:val="24"/>
        </w:rPr>
        <w:t>学校教职员工是否在校外培训机构开展有偿任教活动？周末或节假日你父母让你参加过学校老师举办的课外辅导班吗？校外辅导的是本校老师，还是外校老师？是在老师家里，还是在校外培训学校？是免费的吗？</w:t>
      </w:r>
    </w:p>
    <w:p>
      <w:pPr>
        <w:jc w:val="left"/>
        <w:rPr>
          <w:rFonts w:ascii="仿宋_GB2312" w:eastAsia="仿宋_GB2312"/>
          <w:sz w:val="24"/>
        </w:rPr>
      </w:pPr>
    </w:p>
    <w:p>
      <w:pPr>
        <w:jc w:val="left"/>
        <w:rPr>
          <w:rFonts w:ascii="仿宋_GB2312" w:eastAsia="仿宋_GB2312"/>
          <w:sz w:val="24"/>
        </w:rPr>
      </w:pPr>
    </w:p>
    <w:p>
      <w:pPr>
        <w:jc w:val="left"/>
        <w:rPr>
          <w:rFonts w:ascii="仿宋_GB2312" w:eastAsia="仿宋_GB2312"/>
          <w:sz w:val="24"/>
        </w:rPr>
      </w:pPr>
    </w:p>
    <w:p>
      <w:pPr>
        <w:pStyle w:val="9"/>
        <w:numPr>
          <w:ilvl w:val="0"/>
          <w:numId w:val="1"/>
        </w:numPr>
        <w:ind w:firstLineChars="0"/>
        <w:jc w:val="left"/>
        <w:rPr>
          <w:rFonts w:ascii="仿宋_GB2312" w:eastAsia="仿宋_GB2312"/>
          <w:sz w:val="24"/>
        </w:rPr>
      </w:pPr>
      <w:r>
        <w:rPr>
          <w:rFonts w:hint="eastAsia" w:ascii="仿宋_GB2312" w:eastAsia="仿宋_GB2312"/>
          <w:sz w:val="24"/>
        </w:rPr>
        <w:t>学校的体育、美育、劳动教育（综合实践）课每周各多少节课？分别按排在哪一天哪节课？</w:t>
      </w:r>
    </w:p>
    <w:p>
      <w:pPr>
        <w:jc w:val="left"/>
        <w:rPr>
          <w:rFonts w:ascii="仿宋_GB2312" w:eastAsia="仿宋_GB2312"/>
          <w:sz w:val="24"/>
        </w:rPr>
      </w:pPr>
    </w:p>
    <w:p>
      <w:pPr>
        <w:jc w:val="left"/>
        <w:rPr>
          <w:rFonts w:ascii="仿宋_GB2312" w:eastAsia="仿宋_GB2312"/>
          <w:sz w:val="24"/>
        </w:rPr>
      </w:pPr>
    </w:p>
    <w:p>
      <w:pPr>
        <w:jc w:val="left"/>
        <w:rPr>
          <w:rFonts w:ascii="仿宋_GB2312" w:eastAsia="仿宋_GB2312"/>
          <w:sz w:val="24"/>
        </w:rPr>
      </w:pPr>
    </w:p>
    <w:p>
      <w:pPr>
        <w:jc w:val="left"/>
        <w:rPr>
          <w:rFonts w:hint="eastAsia" w:ascii="仿宋_GB2312" w:eastAsia="仿宋_GB2312"/>
          <w:sz w:val="24"/>
        </w:rPr>
      </w:pPr>
    </w:p>
    <w:p>
      <w:pPr>
        <w:jc w:val="left"/>
        <w:rPr>
          <w:rFonts w:ascii="仿宋_GB2312" w:eastAsia="仿宋_GB2312"/>
          <w:sz w:val="24"/>
        </w:rPr>
      </w:pPr>
    </w:p>
    <w:p>
      <w:pPr>
        <w:pStyle w:val="9"/>
        <w:numPr>
          <w:ilvl w:val="0"/>
          <w:numId w:val="1"/>
        </w:numPr>
        <w:ind w:firstLineChars="0"/>
        <w:jc w:val="left"/>
        <w:rPr>
          <w:rFonts w:ascii="仿宋_GB2312" w:eastAsia="仿宋_GB2312"/>
          <w:sz w:val="24"/>
        </w:rPr>
      </w:pPr>
      <w:r>
        <w:rPr>
          <w:rFonts w:hint="eastAsia" w:ascii="仿宋_GB2312" w:eastAsia="仿宋_GB2312"/>
          <w:sz w:val="24"/>
        </w:rPr>
        <w:t>体育课、音乐课、美术课、劳动课（综合实践课）有被占用的情况吗？</w:t>
      </w:r>
    </w:p>
    <w:p>
      <w:pPr>
        <w:jc w:val="left"/>
        <w:rPr>
          <w:rFonts w:ascii="仿宋_GB2312" w:eastAsia="仿宋_GB2312"/>
          <w:sz w:val="24"/>
        </w:rPr>
      </w:pPr>
    </w:p>
    <w:p>
      <w:pPr>
        <w:jc w:val="left"/>
        <w:rPr>
          <w:rFonts w:hint="eastAsia" w:ascii="仿宋_GB2312" w:eastAsia="仿宋_GB2312"/>
          <w:sz w:val="24"/>
        </w:rPr>
      </w:pPr>
    </w:p>
    <w:p>
      <w:pPr>
        <w:jc w:val="left"/>
        <w:rPr>
          <w:rFonts w:ascii="仿宋_GB2312" w:eastAsia="仿宋_GB2312"/>
          <w:sz w:val="24"/>
        </w:rPr>
      </w:pPr>
    </w:p>
    <w:p>
      <w:pPr>
        <w:jc w:val="left"/>
        <w:rPr>
          <w:rFonts w:ascii="仿宋_GB2312" w:eastAsia="仿宋_GB2312"/>
          <w:sz w:val="24"/>
        </w:rPr>
      </w:pPr>
    </w:p>
    <w:p>
      <w:pPr>
        <w:jc w:val="left"/>
        <w:rPr>
          <w:rFonts w:ascii="仿宋_GB2312" w:eastAsia="仿宋_GB2312"/>
          <w:sz w:val="24"/>
        </w:rPr>
      </w:pPr>
    </w:p>
    <w:p>
      <w:pPr>
        <w:pStyle w:val="9"/>
        <w:numPr>
          <w:ilvl w:val="0"/>
          <w:numId w:val="1"/>
        </w:numPr>
        <w:ind w:firstLineChars="0"/>
        <w:jc w:val="left"/>
        <w:rPr>
          <w:rFonts w:ascii="仿宋_GB2312" w:eastAsia="仿宋_GB2312"/>
          <w:sz w:val="24"/>
        </w:rPr>
      </w:pPr>
      <w:r>
        <w:rPr>
          <w:rFonts w:hint="eastAsia" w:ascii="仿宋_GB2312" w:eastAsia="仿宋_GB2312"/>
          <w:sz w:val="24"/>
        </w:rPr>
        <w:t>学校要求早上几点到校？中午几点下课？下午几点上课、几点放学？晚上自习课时间是多少？</w:t>
      </w:r>
    </w:p>
    <w:p>
      <w:pPr>
        <w:jc w:val="left"/>
        <w:rPr>
          <w:rFonts w:hint="eastAsia" w:ascii="仿宋_GB2312" w:eastAsia="仿宋_GB2312"/>
          <w:sz w:val="24"/>
        </w:rPr>
      </w:pPr>
    </w:p>
    <w:p>
      <w:pPr>
        <w:jc w:val="left"/>
        <w:rPr>
          <w:rFonts w:ascii="仿宋_GB2312" w:eastAsia="仿宋_GB2312"/>
          <w:sz w:val="24"/>
        </w:rPr>
      </w:pPr>
    </w:p>
    <w:p>
      <w:pPr>
        <w:jc w:val="left"/>
        <w:rPr>
          <w:rFonts w:ascii="仿宋_GB2312" w:eastAsia="仿宋_GB2312"/>
          <w:sz w:val="24"/>
        </w:rPr>
      </w:pPr>
    </w:p>
    <w:p>
      <w:pPr>
        <w:jc w:val="left"/>
        <w:rPr>
          <w:rFonts w:ascii="仿宋_GB2312" w:eastAsia="仿宋_GB2312"/>
          <w:sz w:val="24"/>
        </w:rPr>
      </w:pPr>
    </w:p>
    <w:p>
      <w:pPr>
        <w:jc w:val="left"/>
        <w:rPr>
          <w:rFonts w:ascii="仿宋_GB2312" w:eastAsia="仿宋_GB2312"/>
          <w:sz w:val="24"/>
        </w:rPr>
      </w:pPr>
    </w:p>
    <w:p>
      <w:pPr>
        <w:jc w:val="left"/>
        <w:rPr>
          <w:rFonts w:ascii="仿宋_GB2312" w:eastAsia="仿宋_GB2312"/>
          <w:sz w:val="24"/>
        </w:rPr>
      </w:pPr>
    </w:p>
    <w:p>
      <w:pPr>
        <w:pStyle w:val="9"/>
        <w:numPr>
          <w:ilvl w:val="0"/>
          <w:numId w:val="1"/>
        </w:numPr>
        <w:ind w:firstLineChars="0"/>
        <w:jc w:val="left"/>
        <w:rPr>
          <w:rFonts w:ascii="方正小标宋简体" w:eastAsia="方正小标宋简体"/>
          <w:spacing w:val="12"/>
          <w:sz w:val="24"/>
        </w:rPr>
      </w:pPr>
      <w:r>
        <w:rPr>
          <w:rFonts w:hint="eastAsia" w:ascii="仿宋_GB2312" w:eastAsia="仿宋_GB2312"/>
          <w:sz w:val="24"/>
        </w:rPr>
        <w:t>你们班的大部分同学每天做作业需要多长时间？作业量大吗？每周、每月考试几次？考试方式有哪些？</w:t>
      </w:r>
    </w:p>
    <w:sectPr>
      <w:footerReference r:id="rId5" w:type="default"/>
      <w:type w:val="continuous"/>
      <w:pgSz w:w="16838" w:h="11906" w:orient="landscape"/>
      <w:pgMar w:top="1418" w:right="1440" w:bottom="1418" w:left="1440" w:header="851" w:footer="992" w:gutter="0"/>
      <w:pgNumType w:fmt="numberInDash"/>
      <w:cols w:space="425" w:num="2" w:sep="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53966779"/>
      <w:docPartObj>
        <w:docPartGallery w:val="autotext"/>
      </w:docPartObj>
    </w:sdtPr>
    <w:sdtEndPr>
      <w:rPr>
        <w:rFonts w:asciiTheme="minorEastAsia" w:hAnsiTheme="minorEastAsia" w:eastAsiaTheme="minorEastAsia"/>
        <w:sz w:val="28"/>
        <w:szCs w:val="28"/>
      </w:rPr>
    </w:sdtEndPr>
    <w:sdtContent>
      <w:p>
        <w:pPr>
          <w:pStyle w:val="2"/>
          <w:jc w:val="center"/>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12 -</w:t>
        </w:r>
        <w:r>
          <w:rPr>
            <w:rFonts w:asciiTheme="minorEastAsia" w:hAnsiTheme="minorEastAsia" w:eastAsia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7305771"/>
      <w:docPartObj>
        <w:docPartGallery w:val="autotext"/>
      </w:docPartObj>
    </w:sdtPr>
    <w:sdtEndPr>
      <w:rPr>
        <w:rFonts w:asciiTheme="minorEastAsia" w:hAnsiTheme="minorEastAsia" w:eastAsiaTheme="minorEastAsia"/>
        <w:sz w:val="28"/>
        <w:szCs w:val="28"/>
      </w:rPr>
    </w:sdtEndPr>
    <w:sdtContent>
      <w:p>
        <w:pPr>
          <w:pStyle w:val="2"/>
          <w:jc w:val="center"/>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13 -</w:t>
        </w:r>
        <w:r>
          <w:rPr>
            <w:rFonts w:asciiTheme="minorEastAsia" w:hAnsiTheme="minorEastAsia" w:eastAsiaTheme="minorEastAsia"/>
            <w:sz w:val="28"/>
            <w:szCs w:val="28"/>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20" w:afterLines="50"/>
      <w:jc w:val="center"/>
      <w:rPr>
        <w:rFonts w:ascii="华文中宋" w:hAnsi="华文中宋" w:eastAsia="华文中宋"/>
        <w:b/>
        <w:spacing w:val="12"/>
        <w:sz w:val="44"/>
        <w:szCs w:val="44"/>
      </w:rPr>
    </w:pPr>
    <w:r>
      <w:rPr>
        <w:rFonts w:hint="eastAsia" w:ascii="华文中宋" w:hAnsi="华文中宋" w:eastAsia="华文中宋"/>
        <w:spacing w:val="12"/>
        <w:sz w:val="44"/>
        <w:szCs w:val="44"/>
      </w:rPr>
      <w:t>山东省中小学文明校园测评细则</w:t>
    </w:r>
    <w:r>
      <w:rPr>
        <w:rFonts w:hint="eastAsia" w:ascii="华文中宋" w:hAnsi="华文中宋" w:eastAsia="华文中宋"/>
        <w:b/>
        <w:spacing w:val="12"/>
        <w:sz w:val="44"/>
        <w:szCs w:val="44"/>
      </w:rPr>
      <w:t>（打分卡）</w:t>
    </w:r>
  </w:p>
  <w:p>
    <w:pPr>
      <w:pStyle w:val="3"/>
      <w:jc w:val="left"/>
      <w:rPr>
        <w:rFonts w:ascii="黑体" w:hAnsi="黑体" w:eastAsia="黑体"/>
        <w:sz w:val="32"/>
        <w:szCs w:val="32"/>
      </w:rPr>
    </w:pPr>
  </w:p>
  <w:p>
    <w:pPr>
      <w:pStyle w:val="3"/>
      <w:jc w:val="left"/>
      <w:rPr>
        <w:rFonts w:ascii="黑体" w:hAnsi="黑体" w:eastAsia="黑体"/>
        <w:sz w:val="32"/>
        <w:szCs w:val="32"/>
      </w:rPr>
    </w:pPr>
    <w:r>
      <w:rPr>
        <w:rFonts w:hint="eastAsia" w:ascii="黑体" w:hAnsi="黑体" w:eastAsia="黑体"/>
        <w:sz w:val="32"/>
        <w:szCs w:val="32"/>
      </w:rPr>
      <w:t>被测学校：                                            测评日期：</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5779D"/>
    <w:multiLevelType w:val="multilevel"/>
    <w:tmpl w:val="1745779D"/>
    <w:lvl w:ilvl="0" w:tentative="0">
      <w:start w:val="1"/>
      <w:numFmt w:val="decimal"/>
      <w:lvlText w:val="%1."/>
      <w:lvlJc w:val="left"/>
      <w:pPr>
        <w:ind w:left="1060" w:hanging="420"/>
      </w:pPr>
      <w:rPr>
        <w:rFonts w:hint="eastAsia" w:ascii="仿宋_GB2312" w:eastAsia="仿宋_GB2312"/>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wNDEyYjI5OGJlNzYxYjZhYjNmNDY5NTA1OWI5YjEifQ=="/>
  </w:docVars>
  <w:rsids>
    <w:rsidRoot w:val="008A4FAE"/>
    <w:rsid w:val="000512AF"/>
    <w:rsid w:val="00062D79"/>
    <w:rsid w:val="00082809"/>
    <w:rsid w:val="000D6029"/>
    <w:rsid w:val="001024D7"/>
    <w:rsid w:val="00102EA1"/>
    <w:rsid w:val="00135425"/>
    <w:rsid w:val="00177FEF"/>
    <w:rsid w:val="001851C6"/>
    <w:rsid w:val="001C5568"/>
    <w:rsid w:val="001C6B19"/>
    <w:rsid w:val="001E516E"/>
    <w:rsid w:val="001E5FF6"/>
    <w:rsid w:val="001F16BA"/>
    <w:rsid w:val="001F736D"/>
    <w:rsid w:val="00241A09"/>
    <w:rsid w:val="002908F0"/>
    <w:rsid w:val="00293346"/>
    <w:rsid w:val="002A195B"/>
    <w:rsid w:val="002B3E4E"/>
    <w:rsid w:val="002E6EE4"/>
    <w:rsid w:val="002F1204"/>
    <w:rsid w:val="00306600"/>
    <w:rsid w:val="003215B3"/>
    <w:rsid w:val="00326531"/>
    <w:rsid w:val="00326A52"/>
    <w:rsid w:val="00344514"/>
    <w:rsid w:val="00395B35"/>
    <w:rsid w:val="003A2413"/>
    <w:rsid w:val="003A6DB0"/>
    <w:rsid w:val="003B1843"/>
    <w:rsid w:val="003B1871"/>
    <w:rsid w:val="003C42B1"/>
    <w:rsid w:val="003D3A36"/>
    <w:rsid w:val="003D7EDE"/>
    <w:rsid w:val="003D7FFA"/>
    <w:rsid w:val="003E344A"/>
    <w:rsid w:val="003F6D66"/>
    <w:rsid w:val="00406F8E"/>
    <w:rsid w:val="0042193B"/>
    <w:rsid w:val="0045664F"/>
    <w:rsid w:val="004A3A22"/>
    <w:rsid w:val="004B01E4"/>
    <w:rsid w:val="004F0BAD"/>
    <w:rsid w:val="00511053"/>
    <w:rsid w:val="00527927"/>
    <w:rsid w:val="00574D16"/>
    <w:rsid w:val="005A3A8E"/>
    <w:rsid w:val="005C1537"/>
    <w:rsid w:val="005C3773"/>
    <w:rsid w:val="005E66F1"/>
    <w:rsid w:val="006418DF"/>
    <w:rsid w:val="00663784"/>
    <w:rsid w:val="00696B0C"/>
    <w:rsid w:val="00696D5E"/>
    <w:rsid w:val="006D439A"/>
    <w:rsid w:val="006E133F"/>
    <w:rsid w:val="006E1392"/>
    <w:rsid w:val="007549BC"/>
    <w:rsid w:val="00775305"/>
    <w:rsid w:val="007944DE"/>
    <w:rsid w:val="00797465"/>
    <w:rsid w:val="007D5B35"/>
    <w:rsid w:val="007D6FB0"/>
    <w:rsid w:val="00804CF3"/>
    <w:rsid w:val="00843BB1"/>
    <w:rsid w:val="00847216"/>
    <w:rsid w:val="00870990"/>
    <w:rsid w:val="008841CA"/>
    <w:rsid w:val="008855AF"/>
    <w:rsid w:val="008A2816"/>
    <w:rsid w:val="008A4FAE"/>
    <w:rsid w:val="008B6068"/>
    <w:rsid w:val="008C6263"/>
    <w:rsid w:val="00906766"/>
    <w:rsid w:val="00911D86"/>
    <w:rsid w:val="00926BAC"/>
    <w:rsid w:val="00954A9C"/>
    <w:rsid w:val="00955420"/>
    <w:rsid w:val="00957290"/>
    <w:rsid w:val="009A13DD"/>
    <w:rsid w:val="009D41B7"/>
    <w:rsid w:val="009E4FDA"/>
    <w:rsid w:val="00A200E0"/>
    <w:rsid w:val="00A256EB"/>
    <w:rsid w:val="00A5473C"/>
    <w:rsid w:val="00A5767B"/>
    <w:rsid w:val="00AC7CE6"/>
    <w:rsid w:val="00B0777E"/>
    <w:rsid w:val="00B368F3"/>
    <w:rsid w:val="00B6358F"/>
    <w:rsid w:val="00B73DD1"/>
    <w:rsid w:val="00B74B20"/>
    <w:rsid w:val="00BA5AC4"/>
    <w:rsid w:val="00BC0072"/>
    <w:rsid w:val="00BC322D"/>
    <w:rsid w:val="00BF3822"/>
    <w:rsid w:val="00BF6876"/>
    <w:rsid w:val="00C27858"/>
    <w:rsid w:val="00C50258"/>
    <w:rsid w:val="00C512C0"/>
    <w:rsid w:val="00C55E17"/>
    <w:rsid w:val="00C65657"/>
    <w:rsid w:val="00C860F6"/>
    <w:rsid w:val="00C968FE"/>
    <w:rsid w:val="00CB61A4"/>
    <w:rsid w:val="00CE007F"/>
    <w:rsid w:val="00D15949"/>
    <w:rsid w:val="00D378E1"/>
    <w:rsid w:val="00D37D87"/>
    <w:rsid w:val="00D40926"/>
    <w:rsid w:val="00D65789"/>
    <w:rsid w:val="00D74605"/>
    <w:rsid w:val="00DC5801"/>
    <w:rsid w:val="00DD3DA3"/>
    <w:rsid w:val="00DD4039"/>
    <w:rsid w:val="00DE4CA9"/>
    <w:rsid w:val="00DF2D78"/>
    <w:rsid w:val="00E31F22"/>
    <w:rsid w:val="00E65BC8"/>
    <w:rsid w:val="00E66389"/>
    <w:rsid w:val="00EA01F1"/>
    <w:rsid w:val="00EB404B"/>
    <w:rsid w:val="00EE15DE"/>
    <w:rsid w:val="00EE1D1B"/>
    <w:rsid w:val="00F168F5"/>
    <w:rsid w:val="00F16914"/>
    <w:rsid w:val="00F339D2"/>
    <w:rsid w:val="00F44A55"/>
    <w:rsid w:val="00F55413"/>
    <w:rsid w:val="00F634DA"/>
    <w:rsid w:val="00F77F4B"/>
    <w:rsid w:val="00F950D1"/>
    <w:rsid w:val="00F96485"/>
    <w:rsid w:val="02277804"/>
    <w:rsid w:val="028D6622"/>
    <w:rsid w:val="03B506F3"/>
    <w:rsid w:val="04F05F8C"/>
    <w:rsid w:val="0D267DA2"/>
    <w:rsid w:val="1101368D"/>
    <w:rsid w:val="17B10D79"/>
    <w:rsid w:val="1A234401"/>
    <w:rsid w:val="27263383"/>
    <w:rsid w:val="29425AE1"/>
    <w:rsid w:val="2C934542"/>
    <w:rsid w:val="2D7E4A38"/>
    <w:rsid w:val="2FBE2364"/>
    <w:rsid w:val="32CC51D3"/>
    <w:rsid w:val="36114EB5"/>
    <w:rsid w:val="36E61C85"/>
    <w:rsid w:val="39D11AFE"/>
    <w:rsid w:val="3BDC14EB"/>
    <w:rsid w:val="3D43023A"/>
    <w:rsid w:val="3DD91107"/>
    <w:rsid w:val="441219AF"/>
    <w:rsid w:val="44E44905"/>
    <w:rsid w:val="47365FEC"/>
    <w:rsid w:val="48347E06"/>
    <w:rsid w:val="4A26511A"/>
    <w:rsid w:val="585F34F3"/>
    <w:rsid w:val="682E3432"/>
    <w:rsid w:val="6A6D7536"/>
    <w:rsid w:val="6D3F4126"/>
    <w:rsid w:val="703F77A0"/>
    <w:rsid w:val="757E63F9"/>
    <w:rsid w:val="79435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link w:val="3"/>
    <w:qFormat/>
    <w:locked/>
    <w:uiPriority w:val="0"/>
    <w:rPr>
      <w:rFonts w:cs="Times New Roman"/>
      <w:kern w:val="2"/>
      <w:sz w:val="18"/>
      <w:szCs w:val="18"/>
    </w:rPr>
  </w:style>
  <w:style w:type="character" w:customStyle="1" w:styleId="8">
    <w:name w:val="页脚 Char"/>
    <w:link w:val="2"/>
    <w:qFormat/>
    <w:locked/>
    <w:uiPriority w:val="99"/>
    <w:rPr>
      <w:rFonts w:cs="Times New Roman"/>
      <w:kern w:val="2"/>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14</Pages>
  <Words>7099</Words>
  <Characters>7244</Characters>
  <Lines>53</Lines>
  <Paragraphs>15</Paragraphs>
  <TotalTime>27</TotalTime>
  <ScaleCrop>false</ScaleCrop>
  <LinksUpToDate>false</LinksUpToDate>
  <CharactersWithSpaces>7253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2020-05-07T08:06:00Z</dcterms:created>
  <dc:creator>li</dc:creator>
  <cp:lastModifiedBy>Administrator</cp:lastModifiedBy>
  <cp:lastPrinted>2021-04-27T00:21:00Z</cp:lastPrinted>
  <dcterms:modified xsi:type="dcterms:W3CDTF">2022-06-14T02:02:33Z</dcterms:modified>
  <dc:title>山东省中小学文明校园测评细则</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BC17348A52E44FBC977ECB5FFD65FDF1</vt:lpwstr>
  </property>
</Properties>
</file>